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1E3AA" w14:textId="2903F390" w:rsidR="00FF277F" w:rsidRPr="00605365" w:rsidRDefault="00C72D16">
      <w:pPr>
        <w:rPr>
          <w:rFonts w:ascii="Arial" w:hAnsi="Arial" w:cs="Arial"/>
          <w:sz w:val="20"/>
          <w:szCs w:val="20"/>
        </w:rPr>
      </w:pPr>
      <w:r w:rsidRPr="00605365">
        <w:rPr>
          <w:rFonts w:ascii="Arial" w:hAnsi="Arial" w:cs="Arial"/>
          <w:sz w:val="20"/>
          <w:szCs w:val="20"/>
        </w:rPr>
        <w:t>Ausschreibungstext</w:t>
      </w:r>
      <w:r w:rsidR="00E16E76">
        <w:rPr>
          <w:rFonts w:ascii="Arial" w:hAnsi="Arial" w:cs="Arial"/>
          <w:sz w:val="20"/>
          <w:szCs w:val="20"/>
        </w:rPr>
        <w:t>:</w:t>
      </w:r>
      <w:r w:rsidR="00E16E76">
        <w:rPr>
          <w:rFonts w:ascii="Arial" w:hAnsi="Arial" w:cs="Arial"/>
          <w:sz w:val="20"/>
          <w:szCs w:val="20"/>
        </w:rPr>
        <w:tab/>
      </w:r>
      <w:r w:rsidR="00E16E76">
        <w:rPr>
          <w:rFonts w:ascii="Arial" w:hAnsi="Arial" w:cs="Arial"/>
          <w:sz w:val="20"/>
          <w:szCs w:val="20"/>
        </w:rPr>
        <w:tab/>
      </w:r>
      <w:proofErr w:type="gramStart"/>
      <w:r w:rsidR="00E16E76">
        <w:rPr>
          <w:rFonts w:ascii="Arial" w:hAnsi="Arial" w:cs="Arial"/>
          <w:sz w:val="20"/>
          <w:szCs w:val="20"/>
        </w:rPr>
        <w:tab/>
      </w:r>
      <w:r w:rsidRPr="00605365">
        <w:rPr>
          <w:rFonts w:ascii="Arial" w:hAnsi="Arial" w:cs="Arial"/>
          <w:sz w:val="20"/>
          <w:szCs w:val="20"/>
        </w:rPr>
        <w:t xml:space="preserve">  TRAMSTOP</w:t>
      </w:r>
      <w:proofErr w:type="gramEnd"/>
    </w:p>
    <w:p w14:paraId="5ED7AD73" w14:textId="77777777" w:rsidR="00FF277F" w:rsidRDefault="00FF277F">
      <w:pPr>
        <w:rPr>
          <w:rFonts w:ascii="Arial" w:hAnsi="Arial" w:cs="Arial"/>
          <w:sz w:val="20"/>
          <w:szCs w:val="20"/>
        </w:rPr>
      </w:pPr>
    </w:p>
    <w:p w14:paraId="0CB6AD84" w14:textId="572B521B" w:rsidR="00D91091" w:rsidRPr="00605365" w:rsidRDefault="00D91091">
      <w:pPr>
        <w:rPr>
          <w:rFonts w:ascii="Arial" w:hAnsi="Arial" w:cs="Arial"/>
          <w:sz w:val="20"/>
          <w:szCs w:val="20"/>
        </w:rPr>
      </w:pPr>
      <w:r>
        <w:rPr>
          <w:rFonts w:ascii="Arial" w:hAnsi="Arial" w:cs="Arial"/>
          <w:sz w:val="20"/>
          <w:szCs w:val="20"/>
        </w:rPr>
        <w:t>1</w:t>
      </w:r>
    </w:p>
    <w:p w14:paraId="1325F391" w14:textId="1008104A" w:rsidR="00FF277F" w:rsidRPr="00E16E76" w:rsidRDefault="00C72D16">
      <w:pPr>
        <w:rPr>
          <w:rFonts w:ascii="Arial" w:hAnsi="Arial" w:cs="Arial"/>
          <w:sz w:val="20"/>
          <w:szCs w:val="20"/>
        </w:rPr>
      </w:pPr>
      <w:r w:rsidRPr="00E16E76">
        <w:rPr>
          <w:rFonts w:ascii="Arial" w:hAnsi="Arial" w:cs="Arial"/>
          <w:b/>
          <w:bCs/>
          <w:sz w:val="20"/>
          <w:szCs w:val="20"/>
        </w:rPr>
        <w:t xml:space="preserve">Grundelement </w:t>
      </w:r>
      <w:r w:rsidR="00E16E76">
        <w:rPr>
          <w:rFonts w:ascii="Arial" w:hAnsi="Arial" w:cs="Arial"/>
          <w:sz w:val="20"/>
          <w:szCs w:val="20"/>
        </w:rPr>
        <w:t>……………………………………………………………………………………</w:t>
      </w:r>
      <w:proofErr w:type="gramStart"/>
      <w:r w:rsidR="00E16E76">
        <w:rPr>
          <w:rFonts w:ascii="Arial" w:hAnsi="Arial" w:cs="Arial"/>
          <w:sz w:val="20"/>
          <w:szCs w:val="20"/>
        </w:rPr>
        <w:t>…….</w:t>
      </w:r>
      <w:proofErr w:type="gramEnd"/>
      <w:r w:rsidR="00E16E76">
        <w:rPr>
          <w:rFonts w:ascii="Arial" w:hAnsi="Arial" w:cs="Arial"/>
          <w:sz w:val="20"/>
          <w:szCs w:val="20"/>
        </w:rPr>
        <w:t>.</w:t>
      </w:r>
    </w:p>
    <w:p w14:paraId="57CB2915" w14:textId="46E25F0A" w:rsidR="00605365" w:rsidRDefault="00C72D16">
      <w:pPr>
        <w:rPr>
          <w:rFonts w:ascii="Arial" w:hAnsi="Arial" w:cs="Arial"/>
          <w:sz w:val="20"/>
          <w:szCs w:val="20"/>
        </w:rPr>
      </w:pPr>
      <w:r w:rsidRPr="00605365">
        <w:rPr>
          <w:rFonts w:ascii="Arial" w:hAnsi="Arial" w:cs="Arial"/>
          <w:sz w:val="20"/>
          <w:szCs w:val="20"/>
        </w:rPr>
        <w:t xml:space="preserve">Anzahl </w:t>
      </w:r>
      <w:r w:rsidRPr="00E16E76">
        <w:rPr>
          <w:rFonts w:ascii="Arial" w:hAnsi="Arial" w:cs="Arial"/>
          <w:b/>
          <w:bCs/>
          <w:sz w:val="20"/>
          <w:szCs w:val="20"/>
        </w:rPr>
        <w:t>Anbauelemente</w:t>
      </w:r>
      <w:r w:rsidRPr="00605365">
        <w:rPr>
          <w:rFonts w:ascii="Arial" w:hAnsi="Arial" w:cs="Arial"/>
          <w:sz w:val="20"/>
          <w:szCs w:val="20"/>
        </w:rPr>
        <w:t xml:space="preserve"> (Feldraster 1500 </w:t>
      </w:r>
      <w:proofErr w:type="gramStart"/>
      <w:r w:rsidRPr="00605365">
        <w:rPr>
          <w:rFonts w:ascii="Arial" w:hAnsi="Arial" w:cs="Arial"/>
          <w:sz w:val="20"/>
          <w:szCs w:val="20"/>
        </w:rPr>
        <w:t>mm)</w:t>
      </w:r>
      <w:r w:rsidR="00E16E76">
        <w:rPr>
          <w:rFonts w:ascii="Arial" w:hAnsi="Arial" w:cs="Arial"/>
          <w:sz w:val="20"/>
          <w:szCs w:val="20"/>
        </w:rPr>
        <w:t>…</w:t>
      </w:r>
      <w:proofErr w:type="gramEnd"/>
      <w:r w:rsidR="00E16E76">
        <w:rPr>
          <w:rFonts w:ascii="Arial" w:hAnsi="Arial" w:cs="Arial"/>
          <w:sz w:val="20"/>
          <w:szCs w:val="20"/>
        </w:rPr>
        <w:t>…………………………………………………..</w:t>
      </w:r>
      <w:r w:rsidRPr="00605365">
        <w:rPr>
          <w:rFonts w:ascii="Arial" w:hAnsi="Arial" w:cs="Arial"/>
          <w:sz w:val="20"/>
          <w:szCs w:val="20"/>
        </w:rPr>
        <w:t xml:space="preserve"> </w:t>
      </w:r>
    </w:p>
    <w:p w14:paraId="554841F8" w14:textId="77777777" w:rsidR="00605365" w:rsidRDefault="00605365">
      <w:pPr>
        <w:rPr>
          <w:rFonts w:ascii="Arial" w:hAnsi="Arial" w:cs="Arial"/>
          <w:sz w:val="20"/>
          <w:szCs w:val="20"/>
        </w:rPr>
      </w:pPr>
    </w:p>
    <w:p w14:paraId="2675158A" w14:textId="77777777" w:rsidR="00E16E76" w:rsidRDefault="00C72D16" w:rsidP="00E16E76">
      <w:pPr>
        <w:rPr>
          <w:rFonts w:ascii="Arial" w:hAnsi="Arial" w:cs="Arial"/>
          <w:sz w:val="20"/>
          <w:szCs w:val="20"/>
        </w:rPr>
      </w:pPr>
      <w:r w:rsidRPr="00605365">
        <w:rPr>
          <w:rFonts w:ascii="Arial" w:hAnsi="Arial" w:cs="Arial"/>
          <w:sz w:val="20"/>
          <w:szCs w:val="20"/>
        </w:rPr>
        <w:t>Systemüberdachung Typ TRAMSTOP,</w:t>
      </w:r>
      <w:r w:rsidR="00E16E76">
        <w:rPr>
          <w:rFonts w:ascii="Arial" w:hAnsi="Arial" w:cs="Arial"/>
          <w:sz w:val="20"/>
          <w:szCs w:val="20"/>
        </w:rPr>
        <w:t xml:space="preserve"> </w:t>
      </w:r>
      <w:r w:rsidRPr="00605365">
        <w:rPr>
          <w:rFonts w:ascii="Arial" w:hAnsi="Arial" w:cs="Arial"/>
          <w:sz w:val="20"/>
          <w:szCs w:val="20"/>
        </w:rPr>
        <w:t xml:space="preserve">Dachtiefe </w:t>
      </w:r>
      <w:r w:rsidR="00E16E76" w:rsidRPr="00A503E7">
        <w:rPr>
          <w:rFonts w:ascii="Segoe UI Symbol" w:eastAsia="ZapfDingbatsITC" w:hAnsi="Segoe UI Symbol" w:cs="Segoe UI Symbol"/>
          <w:color w:val="000000"/>
          <w:kern w:val="1"/>
        </w:rPr>
        <w:t>❏</w:t>
      </w:r>
      <w:r w:rsidRPr="00605365">
        <w:rPr>
          <w:rFonts w:ascii="Arial" w:hAnsi="Arial" w:cs="Arial"/>
          <w:sz w:val="20"/>
          <w:szCs w:val="20"/>
        </w:rPr>
        <w:t xml:space="preserve"> 1500 mm, </w:t>
      </w:r>
      <w:r w:rsidR="00E16E76" w:rsidRPr="00A503E7">
        <w:rPr>
          <w:rFonts w:ascii="Segoe UI Symbol" w:eastAsia="ZapfDingbatsITC" w:hAnsi="Segoe UI Symbol" w:cs="Segoe UI Symbol"/>
          <w:color w:val="000000"/>
          <w:kern w:val="1"/>
        </w:rPr>
        <w:t>❏</w:t>
      </w:r>
      <w:r w:rsidRPr="00605365">
        <w:rPr>
          <w:rFonts w:ascii="Arial" w:hAnsi="Arial" w:cs="Arial"/>
          <w:sz w:val="20"/>
          <w:szCs w:val="20"/>
        </w:rPr>
        <w:t xml:space="preserve"> 1750 mm </w:t>
      </w:r>
      <w:r w:rsidR="00E16E76" w:rsidRPr="00A503E7">
        <w:rPr>
          <w:rFonts w:ascii="Segoe UI Symbol" w:eastAsia="ZapfDingbatsITC" w:hAnsi="Segoe UI Symbol" w:cs="Segoe UI Symbol"/>
          <w:color w:val="000000"/>
          <w:kern w:val="1"/>
        </w:rPr>
        <w:t>❏</w:t>
      </w:r>
      <w:r w:rsidRPr="00605365">
        <w:rPr>
          <w:rFonts w:ascii="Arial" w:hAnsi="Arial" w:cs="Arial"/>
          <w:sz w:val="20"/>
          <w:szCs w:val="20"/>
        </w:rPr>
        <w:t xml:space="preserve"> 2000 </w:t>
      </w:r>
      <w:proofErr w:type="gramStart"/>
      <w:r w:rsidRPr="00605365">
        <w:rPr>
          <w:rFonts w:ascii="Arial" w:hAnsi="Arial" w:cs="Arial"/>
          <w:sz w:val="20"/>
          <w:szCs w:val="20"/>
        </w:rPr>
        <w:t>mm  (</w:t>
      </w:r>
      <w:proofErr w:type="gramEnd"/>
      <w:r w:rsidRPr="00605365">
        <w:rPr>
          <w:rFonts w:ascii="Arial" w:hAnsi="Arial" w:cs="Arial"/>
          <w:sz w:val="20"/>
          <w:szCs w:val="20"/>
        </w:rPr>
        <w:t xml:space="preserve">= Single, Dach </w:t>
      </w:r>
    </w:p>
    <w:p w14:paraId="7CE78DDE" w14:textId="77777777" w:rsidR="00E16E76" w:rsidRDefault="00E16E76" w:rsidP="00E16E76">
      <w:pPr>
        <w:ind w:left="1418" w:firstLine="709"/>
        <w:rPr>
          <w:rFonts w:ascii="Arial" w:hAnsi="Arial" w:cs="Arial"/>
          <w:sz w:val="20"/>
          <w:szCs w:val="20"/>
        </w:rPr>
      </w:pPr>
      <w:r>
        <w:rPr>
          <w:rFonts w:ascii="Arial" w:hAnsi="Arial" w:cs="Arial"/>
          <w:sz w:val="20"/>
          <w:szCs w:val="20"/>
        </w:rPr>
        <w:t xml:space="preserve">   </w:t>
      </w:r>
      <w:r w:rsidR="00C72D16" w:rsidRPr="00605365">
        <w:rPr>
          <w:rFonts w:ascii="Arial" w:hAnsi="Arial" w:cs="Arial"/>
          <w:sz w:val="20"/>
          <w:szCs w:val="20"/>
        </w:rPr>
        <w:t xml:space="preserve">einseitig auskragend) oder </w:t>
      </w:r>
      <w:r w:rsidRPr="00A503E7">
        <w:rPr>
          <w:rFonts w:ascii="Segoe UI Symbol" w:eastAsia="ZapfDingbatsITC" w:hAnsi="Segoe UI Symbol" w:cs="Segoe UI Symbol"/>
          <w:color w:val="000000"/>
          <w:kern w:val="1"/>
        </w:rPr>
        <w:t>❏</w:t>
      </w:r>
      <w:r w:rsidR="00C72D16" w:rsidRPr="00605365">
        <w:rPr>
          <w:rFonts w:ascii="Arial" w:hAnsi="Arial" w:cs="Arial"/>
          <w:sz w:val="20"/>
          <w:szCs w:val="20"/>
        </w:rPr>
        <w:t xml:space="preserve"> 2 x 1500 mm, </w:t>
      </w:r>
      <w:r w:rsidRPr="00A503E7">
        <w:rPr>
          <w:rFonts w:ascii="Segoe UI Symbol" w:eastAsia="ZapfDingbatsITC" w:hAnsi="Segoe UI Symbol" w:cs="Segoe UI Symbol"/>
          <w:color w:val="000000"/>
          <w:kern w:val="1"/>
        </w:rPr>
        <w:t>❏</w:t>
      </w:r>
      <w:r w:rsidR="00C72D16" w:rsidRPr="00605365">
        <w:rPr>
          <w:rFonts w:ascii="Arial" w:hAnsi="Arial" w:cs="Arial"/>
          <w:sz w:val="20"/>
          <w:szCs w:val="20"/>
        </w:rPr>
        <w:t xml:space="preserve"> 2 x 1750 mm</w:t>
      </w:r>
      <w:r>
        <w:rPr>
          <w:rFonts w:ascii="Arial" w:hAnsi="Arial" w:cs="Arial"/>
          <w:sz w:val="20"/>
          <w:szCs w:val="20"/>
        </w:rPr>
        <w:t xml:space="preserve">, </w:t>
      </w:r>
    </w:p>
    <w:p w14:paraId="463D0212" w14:textId="6E917653" w:rsidR="00FF277F" w:rsidRPr="00605365" w:rsidRDefault="00E16E76" w:rsidP="00E16E76">
      <w:pPr>
        <w:ind w:left="2127"/>
        <w:rPr>
          <w:rFonts w:ascii="Arial" w:hAnsi="Arial" w:cs="Arial"/>
          <w:sz w:val="20"/>
          <w:szCs w:val="20"/>
        </w:rPr>
      </w:pPr>
      <w:r>
        <w:rPr>
          <w:rFonts w:ascii="Arial" w:hAnsi="Arial" w:cs="Arial"/>
          <w:sz w:val="20"/>
          <w:szCs w:val="20"/>
        </w:rPr>
        <w:t xml:space="preserve">   </w:t>
      </w:r>
      <w:r w:rsidRPr="00A503E7">
        <w:rPr>
          <w:rFonts w:ascii="Segoe UI Symbol" w:eastAsia="ZapfDingbatsITC" w:hAnsi="Segoe UI Symbol" w:cs="Segoe UI Symbol"/>
          <w:color w:val="000000"/>
          <w:kern w:val="1"/>
        </w:rPr>
        <w:t>❏</w:t>
      </w:r>
      <w:r w:rsidR="00C72D16" w:rsidRPr="00605365">
        <w:rPr>
          <w:rFonts w:ascii="Arial" w:hAnsi="Arial" w:cs="Arial"/>
          <w:sz w:val="20"/>
          <w:szCs w:val="20"/>
        </w:rPr>
        <w:t xml:space="preserve"> 2 x 2000 mm (= Twin, Dach beidseitig auskragend),</w:t>
      </w:r>
    </w:p>
    <w:p w14:paraId="2D853632" w14:textId="77777777" w:rsidR="00FF277F" w:rsidRPr="00605365" w:rsidRDefault="00FF277F">
      <w:pPr>
        <w:rPr>
          <w:rFonts w:ascii="Arial" w:hAnsi="Arial" w:cs="Arial"/>
          <w:sz w:val="20"/>
          <w:szCs w:val="20"/>
        </w:rPr>
      </w:pPr>
    </w:p>
    <w:p w14:paraId="6A7CE4D8" w14:textId="77777777" w:rsidR="00FF277F" w:rsidRPr="00605365" w:rsidRDefault="00C72D16">
      <w:pPr>
        <w:rPr>
          <w:rFonts w:ascii="Arial" w:hAnsi="Arial" w:cs="Arial"/>
          <w:sz w:val="20"/>
          <w:szCs w:val="20"/>
        </w:rPr>
      </w:pPr>
      <w:r w:rsidRPr="00605365">
        <w:rPr>
          <w:rFonts w:ascii="Arial" w:hAnsi="Arial" w:cs="Arial"/>
          <w:sz w:val="20"/>
          <w:szCs w:val="20"/>
        </w:rPr>
        <w:t>Durchgangshöhe 2100 - 2300 mm, Rasterbreite 1500 mm.</w:t>
      </w:r>
    </w:p>
    <w:p w14:paraId="3F687FCE" w14:textId="77777777" w:rsidR="00E16E76" w:rsidRDefault="00E16E76">
      <w:pPr>
        <w:rPr>
          <w:rFonts w:ascii="Arial" w:hAnsi="Arial" w:cs="Arial"/>
          <w:sz w:val="20"/>
          <w:szCs w:val="20"/>
        </w:rPr>
      </w:pPr>
    </w:p>
    <w:p w14:paraId="67F9E1C2" w14:textId="77777777" w:rsidR="00E16E76" w:rsidRDefault="00C72D16">
      <w:pPr>
        <w:rPr>
          <w:rFonts w:ascii="Arial" w:hAnsi="Arial" w:cs="Arial"/>
          <w:sz w:val="20"/>
          <w:szCs w:val="20"/>
        </w:rPr>
      </w:pPr>
      <w:r w:rsidRPr="00605365">
        <w:rPr>
          <w:rFonts w:ascii="Arial" w:hAnsi="Arial" w:cs="Arial"/>
          <w:sz w:val="20"/>
          <w:szCs w:val="20"/>
        </w:rPr>
        <w:t>Die Dachgeometrie des Fahrgastunterstandes (FGU) entspricht der eines Pultdaches. Die Dacheindeckung besteht aus Aluminium-Wabenkernverbundplatten. Die Wabenkernverbundplatten sind schwer entflammbar nach DIN 4102 B1 und auf der Vorder- und Rückseite weiß beschichtet.</w:t>
      </w:r>
      <w:r w:rsidR="00E16E76">
        <w:rPr>
          <w:rFonts w:ascii="Arial" w:hAnsi="Arial" w:cs="Arial"/>
          <w:sz w:val="20"/>
          <w:szCs w:val="20"/>
        </w:rPr>
        <w:t xml:space="preserve"> </w:t>
      </w:r>
      <w:r w:rsidRPr="00605365">
        <w:rPr>
          <w:rFonts w:ascii="Arial" w:hAnsi="Arial" w:cs="Arial"/>
          <w:sz w:val="20"/>
          <w:szCs w:val="20"/>
        </w:rPr>
        <w:t xml:space="preserve">Die Dicke der Wabenkernverbundplatte beträgt mindestens 10 mm, je </w:t>
      </w:r>
      <w:proofErr w:type="gramStart"/>
      <w:r w:rsidRPr="00605365">
        <w:rPr>
          <w:rFonts w:ascii="Arial" w:hAnsi="Arial" w:cs="Arial"/>
          <w:sz w:val="20"/>
          <w:szCs w:val="20"/>
        </w:rPr>
        <w:t>nach statischer Erfordernis</w:t>
      </w:r>
      <w:proofErr w:type="gramEnd"/>
      <w:r w:rsidRPr="00605365">
        <w:rPr>
          <w:rFonts w:ascii="Arial" w:hAnsi="Arial" w:cs="Arial"/>
          <w:sz w:val="20"/>
          <w:szCs w:val="20"/>
        </w:rPr>
        <w:t xml:space="preserve">. </w:t>
      </w:r>
    </w:p>
    <w:p w14:paraId="30BB6DD0" w14:textId="77777777" w:rsidR="00E16E76" w:rsidRDefault="00E16E76">
      <w:pPr>
        <w:rPr>
          <w:rFonts w:ascii="Arial" w:hAnsi="Arial" w:cs="Arial"/>
          <w:sz w:val="20"/>
          <w:szCs w:val="20"/>
        </w:rPr>
      </w:pPr>
    </w:p>
    <w:p w14:paraId="546413A6" w14:textId="7856B06E" w:rsidR="00FF277F" w:rsidRDefault="00C72D16">
      <w:pPr>
        <w:rPr>
          <w:rFonts w:ascii="Arial" w:hAnsi="Arial" w:cs="Arial"/>
          <w:sz w:val="20"/>
          <w:szCs w:val="20"/>
        </w:rPr>
      </w:pPr>
      <w:r w:rsidRPr="00605365">
        <w:rPr>
          <w:rFonts w:ascii="Arial" w:hAnsi="Arial" w:cs="Arial"/>
          <w:sz w:val="20"/>
          <w:szCs w:val="20"/>
        </w:rPr>
        <w:t>Die Dachneigung beträgt einseitig 5° nach hinten geneigt. Das Feldraster in Längsachse beträgt 1.500 mm und ist somit kompatibel zu weiteren Systemprodukten.</w:t>
      </w:r>
    </w:p>
    <w:p w14:paraId="4D446AA4" w14:textId="77777777" w:rsidR="00605365" w:rsidRPr="00605365" w:rsidRDefault="00605365">
      <w:pPr>
        <w:rPr>
          <w:rFonts w:ascii="Arial" w:hAnsi="Arial" w:cs="Arial"/>
          <w:sz w:val="20"/>
          <w:szCs w:val="20"/>
        </w:rPr>
      </w:pPr>
    </w:p>
    <w:p w14:paraId="48CB6E52" w14:textId="77777777" w:rsidR="00605365" w:rsidRDefault="00C72D16">
      <w:pPr>
        <w:rPr>
          <w:rFonts w:ascii="Arial" w:hAnsi="Arial" w:cs="Arial"/>
          <w:sz w:val="20"/>
          <w:szCs w:val="20"/>
        </w:rPr>
      </w:pPr>
      <w:r w:rsidRPr="00605365">
        <w:rPr>
          <w:rFonts w:ascii="Arial" w:hAnsi="Arial" w:cs="Arial"/>
          <w:sz w:val="20"/>
          <w:szCs w:val="20"/>
        </w:rPr>
        <w:t xml:space="preserve">Die Wabenkernverbundplatte wird linear auf Kragträgern aufgelagert. Die kraftschlüssige Anbindung erfolgt über Schrauben sowie Deckleisten mit Dichtung. Der aus Hohlprofil bestehende Kragträger und die aus Hohlprofil bestehende Kragstütze werden biegesteif miteinander verbunden. Die entstehenden Flanschbiegungen werden hierbei berücksichtigt und nachgewiesen. </w:t>
      </w:r>
    </w:p>
    <w:p w14:paraId="773D7550" w14:textId="50488309" w:rsidR="00E16E76" w:rsidRDefault="00C72D16">
      <w:pPr>
        <w:rPr>
          <w:rFonts w:ascii="Arial" w:hAnsi="Arial" w:cs="Arial"/>
          <w:sz w:val="20"/>
          <w:szCs w:val="20"/>
        </w:rPr>
      </w:pPr>
      <w:r w:rsidRPr="00605365">
        <w:rPr>
          <w:rFonts w:ascii="Arial" w:hAnsi="Arial" w:cs="Arial"/>
          <w:sz w:val="20"/>
          <w:szCs w:val="20"/>
        </w:rPr>
        <w:t>Die</w:t>
      </w:r>
      <w:r w:rsidR="00605365">
        <w:rPr>
          <w:rFonts w:ascii="Arial" w:hAnsi="Arial" w:cs="Arial"/>
          <w:sz w:val="20"/>
          <w:szCs w:val="20"/>
        </w:rPr>
        <w:t xml:space="preserve"> </w:t>
      </w:r>
      <w:r w:rsidRPr="00605365">
        <w:rPr>
          <w:rFonts w:ascii="Arial" w:hAnsi="Arial" w:cs="Arial"/>
          <w:sz w:val="20"/>
          <w:szCs w:val="20"/>
        </w:rPr>
        <w:t>Befestigung der Stützen erfolgt durch</w:t>
      </w:r>
    </w:p>
    <w:p w14:paraId="08D7C9F6" w14:textId="77777777" w:rsidR="00E16E76" w:rsidRDefault="00E16E76">
      <w:pPr>
        <w:rPr>
          <w:rFonts w:ascii="Arial" w:hAnsi="Arial" w:cs="Arial"/>
          <w:sz w:val="20"/>
          <w:szCs w:val="20"/>
        </w:rPr>
      </w:pPr>
    </w:p>
    <w:p w14:paraId="5D6870D3" w14:textId="77777777" w:rsidR="00E16E76" w:rsidRDefault="00E16E76">
      <w:pPr>
        <w:rPr>
          <w:rFonts w:ascii="Arial" w:hAnsi="Arial" w:cs="Arial"/>
          <w:sz w:val="20"/>
          <w:szCs w:val="20"/>
        </w:rPr>
      </w:pPr>
      <w:r w:rsidRPr="00A503E7">
        <w:rPr>
          <w:rFonts w:ascii="Segoe UI Symbol" w:eastAsia="ZapfDingbatsITC" w:hAnsi="Segoe UI Symbol" w:cs="Segoe UI Symbol"/>
          <w:color w:val="000000"/>
          <w:kern w:val="1"/>
        </w:rPr>
        <w:t>❏</w:t>
      </w:r>
      <w:r w:rsidR="00C72D16" w:rsidRPr="00605365">
        <w:rPr>
          <w:rFonts w:ascii="Arial" w:hAnsi="Arial" w:cs="Arial"/>
          <w:sz w:val="20"/>
          <w:szCs w:val="20"/>
        </w:rPr>
        <w:t xml:space="preserve"> Einspannen in bauseits herzustellende und nach Montage der Stahlkonstruktion bauseits zu vergießende Köcherfundamente </w:t>
      </w:r>
    </w:p>
    <w:p w14:paraId="4212E504" w14:textId="1A6A6609" w:rsidR="00FF277F" w:rsidRDefault="00E16E76">
      <w:pPr>
        <w:rPr>
          <w:rFonts w:ascii="Arial" w:hAnsi="Arial" w:cs="Arial"/>
          <w:sz w:val="20"/>
          <w:szCs w:val="20"/>
        </w:rPr>
      </w:pPr>
      <w:r w:rsidRPr="00A503E7">
        <w:rPr>
          <w:rFonts w:ascii="Segoe UI Symbol" w:eastAsia="ZapfDingbatsITC" w:hAnsi="Segoe UI Symbol" w:cs="Segoe UI Symbol"/>
          <w:color w:val="000000"/>
          <w:kern w:val="1"/>
        </w:rPr>
        <w:t>❏</w:t>
      </w:r>
      <w:r w:rsidR="00C72D16" w:rsidRPr="00605365">
        <w:rPr>
          <w:rFonts w:ascii="Arial" w:hAnsi="Arial" w:cs="Arial"/>
          <w:sz w:val="20"/>
          <w:szCs w:val="20"/>
        </w:rPr>
        <w:t xml:space="preserve"> Aufschrauben mittels biegesteifer Fußplatten auf geeignetem Untergrund.</w:t>
      </w:r>
    </w:p>
    <w:p w14:paraId="625EC8A5" w14:textId="77777777" w:rsidR="00605365" w:rsidRPr="00605365" w:rsidRDefault="00605365">
      <w:pPr>
        <w:rPr>
          <w:rFonts w:ascii="Arial" w:hAnsi="Arial" w:cs="Arial"/>
          <w:sz w:val="20"/>
          <w:szCs w:val="20"/>
        </w:rPr>
      </w:pPr>
    </w:p>
    <w:p w14:paraId="69E8965A" w14:textId="69443BEE" w:rsidR="00FF277F" w:rsidRDefault="00C72D16">
      <w:pPr>
        <w:rPr>
          <w:rFonts w:ascii="Arial" w:hAnsi="Arial" w:cs="Arial"/>
          <w:sz w:val="20"/>
          <w:szCs w:val="20"/>
        </w:rPr>
      </w:pPr>
      <w:r w:rsidRPr="00605365">
        <w:rPr>
          <w:rFonts w:ascii="Arial" w:hAnsi="Arial" w:cs="Arial"/>
          <w:sz w:val="20"/>
          <w:szCs w:val="20"/>
        </w:rPr>
        <w:t>Sowohl der Verankerungspunkt des horizontal verlaufenden Dachträgerprofils und der vertikal auftreffenden Stützen, als auch die gesamte übrige Konstruktion ist als Schweiß-/Schraubverbindung auszuführen, so dass Schweißarbeiten auf der Baustelle (Beeinträchtigung des Korrosionsschutzes) zwingend ausgeschlossen werden können und zudem die Möglichkeit besteht, einzelne Bauteile auszutauschen oder bestehende Anlagen um weitere Module zu ergänzen.</w:t>
      </w:r>
    </w:p>
    <w:p w14:paraId="79BBF911" w14:textId="77777777" w:rsidR="00605365" w:rsidRPr="00605365" w:rsidRDefault="00605365">
      <w:pPr>
        <w:rPr>
          <w:rFonts w:ascii="Arial" w:hAnsi="Arial" w:cs="Arial"/>
          <w:sz w:val="20"/>
          <w:szCs w:val="20"/>
        </w:rPr>
      </w:pPr>
    </w:p>
    <w:p w14:paraId="11D01514" w14:textId="77777777" w:rsidR="00E16E76" w:rsidRDefault="00C72D16">
      <w:pPr>
        <w:rPr>
          <w:rFonts w:ascii="Arial" w:hAnsi="Arial" w:cs="Arial"/>
          <w:sz w:val="20"/>
          <w:szCs w:val="20"/>
        </w:rPr>
      </w:pPr>
      <w:r w:rsidRPr="00605365">
        <w:rPr>
          <w:rFonts w:ascii="Arial" w:hAnsi="Arial" w:cs="Arial"/>
          <w:sz w:val="20"/>
          <w:szCs w:val="20"/>
        </w:rPr>
        <w:t xml:space="preserve">Die Ausführung der Überdachung als Kragkonstruktion ohne Stützen und Unterzüge im vorderen Bereich entspricht dem charakteristischen Erscheinungsbild und ist somit zwingendes Merkmal! </w:t>
      </w:r>
    </w:p>
    <w:p w14:paraId="0F0FE4D3" w14:textId="77777777" w:rsidR="00E16E76" w:rsidRDefault="00E16E76">
      <w:pPr>
        <w:rPr>
          <w:rFonts w:ascii="Arial" w:hAnsi="Arial" w:cs="Arial"/>
          <w:sz w:val="20"/>
          <w:szCs w:val="20"/>
        </w:rPr>
      </w:pPr>
    </w:p>
    <w:p w14:paraId="3781E48B" w14:textId="77777777" w:rsidR="00E16E76" w:rsidRDefault="00C72D16">
      <w:pPr>
        <w:rPr>
          <w:rFonts w:ascii="Arial" w:hAnsi="Arial" w:cs="Arial"/>
          <w:sz w:val="20"/>
          <w:szCs w:val="20"/>
        </w:rPr>
      </w:pPr>
      <w:r w:rsidRPr="00605365">
        <w:rPr>
          <w:rFonts w:ascii="Arial" w:hAnsi="Arial" w:cs="Arial"/>
          <w:sz w:val="20"/>
          <w:szCs w:val="20"/>
        </w:rPr>
        <w:t xml:space="preserve">Die geregelte Entwässerung der Überdachungsanlage erfolgt über die Dachfläche in eine am Kragarm befestigte, wasserdicht verschlossene Sammelrinne. Dachflächenwasser wird über die beiden äußeren Stützen mittels Entwässerungsstutzen oberirdisch zur Seite abgeleitet. </w:t>
      </w:r>
    </w:p>
    <w:p w14:paraId="0A9704A5" w14:textId="77777777" w:rsidR="00E16E76" w:rsidRDefault="00E16E76">
      <w:pPr>
        <w:rPr>
          <w:rFonts w:ascii="Arial" w:hAnsi="Arial" w:cs="Arial"/>
          <w:sz w:val="20"/>
          <w:szCs w:val="20"/>
        </w:rPr>
      </w:pPr>
    </w:p>
    <w:p w14:paraId="1ADCFAFA" w14:textId="0D2975C0" w:rsidR="00FF277F" w:rsidRPr="00605365" w:rsidRDefault="00C72D16">
      <w:pPr>
        <w:rPr>
          <w:rFonts w:ascii="Arial" w:hAnsi="Arial" w:cs="Arial"/>
          <w:sz w:val="20"/>
          <w:szCs w:val="20"/>
        </w:rPr>
      </w:pPr>
      <w:r w:rsidRPr="00605365">
        <w:rPr>
          <w:rFonts w:ascii="Arial" w:hAnsi="Arial" w:cs="Arial"/>
          <w:sz w:val="20"/>
          <w:szCs w:val="20"/>
        </w:rPr>
        <w:t xml:space="preserve">Leistungen: Anzubieten ist die gebrauchsfertige Lieferung und Montage der Einrichtungen gem. Leistungsverzeichnis. Kleinmaterialien wie Zusatzwerkstoffe, Schrauben, Anker, Dichtungen, Dübel und dergl. sind in die Einheitspreise mit einzukalkulieren und werden nicht gesondert vergütet.   </w:t>
      </w:r>
    </w:p>
    <w:p w14:paraId="2F5B2397" w14:textId="77777777" w:rsidR="00605365" w:rsidRDefault="00605365">
      <w:pPr>
        <w:rPr>
          <w:rFonts w:ascii="Arial" w:hAnsi="Arial" w:cs="Arial"/>
          <w:sz w:val="20"/>
          <w:szCs w:val="20"/>
        </w:rPr>
      </w:pPr>
    </w:p>
    <w:p w14:paraId="509D5537" w14:textId="77777777" w:rsidR="00E16E76" w:rsidRDefault="00C72D16">
      <w:pPr>
        <w:rPr>
          <w:rFonts w:ascii="Arial" w:hAnsi="Arial" w:cs="Arial"/>
          <w:sz w:val="20"/>
          <w:szCs w:val="20"/>
        </w:rPr>
      </w:pPr>
      <w:r w:rsidRPr="00605365">
        <w:rPr>
          <w:rFonts w:ascii="Arial" w:hAnsi="Arial" w:cs="Arial"/>
          <w:sz w:val="20"/>
          <w:szCs w:val="20"/>
        </w:rPr>
        <w:t xml:space="preserve">Kosten für Ortsbesichtigungen und das Transportieren zu den verschiedenen Standorten sind im Angebot zu berücksichtigen und entsprechend einzukalkulieren. </w:t>
      </w:r>
    </w:p>
    <w:p w14:paraId="71D8DE56" w14:textId="77777777" w:rsidR="00E16E76" w:rsidRDefault="00E16E76">
      <w:pPr>
        <w:rPr>
          <w:rFonts w:ascii="Arial" w:hAnsi="Arial" w:cs="Arial"/>
          <w:sz w:val="20"/>
          <w:szCs w:val="20"/>
        </w:rPr>
      </w:pPr>
    </w:p>
    <w:p w14:paraId="2A94FB19" w14:textId="3EDAFAEB" w:rsidR="00FF277F" w:rsidRPr="00605365" w:rsidRDefault="00C72D16">
      <w:pPr>
        <w:rPr>
          <w:rFonts w:ascii="Arial" w:hAnsi="Arial" w:cs="Arial"/>
          <w:sz w:val="20"/>
          <w:szCs w:val="20"/>
        </w:rPr>
      </w:pPr>
      <w:r w:rsidRPr="00605365">
        <w:rPr>
          <w:rFonts w:ascii="Arial" w:hAnsi="Arial" w:cs="Arial"/>
          <w:sz w:val="20"/>
          <w:szCs w:val="20"/>
        </w:rPr>
        <w:t xml:space="preserve">Festigkeitsnachweise: Die prüffähige statische Berechnung für die Gesamtkonstruktion ist in 3-facher Ausfertigung dem Auftraggeber vorzulegen.   </w:t>
      </w:r>
    </w:p>
    <w:p w14:paraId="13BBFE08" w14:textId="77777777" w:rsidR="00605365" w:rsidRDefault="00605365">
      <w:pPr>
        <w:rPr>
          <w:rFonts w:ascii="Arial" w:hAnsi="Arial" w:cs="Arial"/>
          <w:sz w:val="20"/>
          <w:szCs w:val="20"/>
        </w:rPr>
      </w:pPr>
    </w:p>
    <w:p w14:paraId="5E9506CD" w14:textId="64E99819" w:rsidR="00605365" w:rsidRDefault="00C72D16">
      <w:pPr>
        <w:rPr>
          <w:rFonts w:ascii="Arial" w:hAnsi="Arial" w:cs="Arial"/>
          <w:sz w:val="20"/>
          <w:szCs w:val="20"/>
        </w:rPr>
      </w:pPr>
      <w:r w:rsidRPr="00605365">
        <w:rPr>
          <w:rFonts w:ascii="Arial" w:hAnsi="Arial" w:cs="Arial"/>
          <w:sz w:val="20"/>
          <w:szCs w:val="20"/>
        </w:rPr>
        <w:t>Die ko</w:t>
      </w:r>
      <w:r w:rsidR="00D91091">
        <w:rPr>
          <w:rFonts w:ascii="Arial" w:hAnsi="Arial" w:cs="Arial"/>
          <w:sz w:val="20"/>
          <w:szCs w:val="20"/>
        </w:rPr>
        <w:t>n</w:t>
      </w:r>
      <w:r w:rsidRPr="00605365">
        <w:rPr>
          <w:rFonts w:ascii="Arial" w:hAnsi="Arial" w:cs="Arial"/>
          <w:sz w:val="20"/>
          <w:szCs w:val="20"/>
        </w:rPr>
        <w:t>struktive Bemessung aller tragenden Konstruktionselemente erfolgt nach den einschlägigen Fachnormen und den statischen Erfordernissen (DIN EN 1990, 1991, 1992,  1993, 1997). Bauform, Querschnitt, Bauhöhe, Anschlüsse und Stabilisierung sind durch konstruktive und statische Berechnungen zu optimieren. Die gesamte Konstruktion ist ausgelegt für einen Standort innerhalb Schneezone 1 bis zu 400 m. ü. d. M (</w:t>
      </w:r>
      <w:proofErr w:type="spellStart"/>
      <w:r w:rsidRPr="00605365">
        <w:rPr>
          <w:rFonts w:ascii="Arial" w:hAnsi="Arial" w:cs="Arial"/>
          <w:sz w:val="20"/>
          <w:szCs w:val="20"/>
        </w:rPr>
        <w:t>Sk</w:t>
      </w:r>
      <w:proofErr w:type="spellEnd"/>
      <w:r w:rsidRPr="00605365">
        <w:rPr>
          <w:rFonts w:ascii="Arial" w:hAnsi="Arial" w:cs="Arial"/>
          <w:sz w:val="20"/>
          <w:szCs w:val="20"/>
        </w:rPr>
        <w:t xml:space="preserve"> = 0,65kN/qm) in Kombination mit Windzone 1. </w:t>
      </w:r>
    </w:p>
    <w:p w14:paraId="37896663" w14:textId="27D688B2" w:rsidR="00605365" w:rsidRDefault="00605365">
      <w:pPr>
        <w:rPr>
          <w:rFonts w:ascii="Arial" w:hAnsi="Arial" w:cs="Arial"/>
          <w:sz w:val="20"/>
          <w:szCs w:val="20"/>
        </w:rPr>
      </w:pPr>
    </w:p>
    <w:p w14:paraId="6C46ED74" w14:textId="78105E58" w:rsidR="00E16E76" w:rsidRDefault="00E16E76">
      <w:pPr>
        <w:rPr>
          <w:rFonts w:ascii="Arial" w:hAnsi="Arial" w:cs="Arial"/>
          <w:sz w:val="20"/>
          <w:szCs w:val="20"/>
        </w:rPr>
      </w:pPr>
    </w:p>
    <w:p w14:paraId="270042B1" w14:textId="77777777" w:rsidR="00E16E76" w:rsidRDefault="00E16E76">
      <w:pPr>
        <w:rPr>
          <w:rFonts w:ascii="Arial" w:hAnsi="Arial" w:cs="Arial"/>
          <w:sz w:val="20"/>
          <w:szCs w:val="20"/>
        </w:rPr>
      </w:pPr>
    </w:p>
    <w:p w14:paraId="5C0A05B8" w14:textId="77777777" w:rsidR="00E16E76" w:rsidRDefault="00C72D16">
      <w:pPr>
        <w:rPr>
          <w:rFonts w:ascii="Arial" w:hAnsi="Arial" w:cs="Arial"/>
          <w:sz w:val="20"/>
          <w:szCs w:val="20"/>
        </w:rPr>
      </w:pPr>
      <w:r w:rsidRPr="00605365">
        <w:rPr>
          <w:rFonts w:ascii="Arial" w:hAnsi="Arial" w:cs="Arial"/>
          <w:sz w:val="20"/>
          <w:szCs w:val="20"/>
        </w:rPr>
        <w:lastRenderedPageBreak/>
        <w:t>Qualitätsnachweis: Bei der Vergabe der Leistungen werden nur Bieter berücksichtigt, die im Besitz einer gültigen Bescheinigung für die Herstellerqualifikation sind. Die hier betreffende Überdachungskonstruktion muss entsprechend den Vorschriften EN 1090-1 und EN 1090-2 ausgeführt werden. Die Anforderungen,</w:t>
      </w:r>
      <w:r w:rsidR="00D91091">
        <w:rPr>
          <w:rFonts w:ascii="Arial" w:hAnsi="Arial" w:cs="Arial"/>
          <w:sz w:val="20"/>
          <w:szCs w:val="20"/>
        </w:rPr>
        <w:t xml:space="preserve"> </w:t>
      </w:r>
      <w:r w:rsidRPr="00605365">
        <w:rPr>
          <w:rFonts w:ascii="Arial" w:hAnsi="Arial" w:cs="Arial"/>
          <w:sz w:val="20"/>
          <w:szCs w:val="20"/>
        </w:rPr>
        <w:t xml:space="preserve">Bemessung, Konstruktion, Herstellung, Dauerhaftigkeit und Montage von tragenden Stahlbauteilen unterliegen dieser Norm. Der Nachweis für die Einhaltung dieser Normen unterliegt dem zertifizierten Herstellungsbetrieb. </w:t>
      </w:r>
    </w:p>
    <w:p w14:paraId="5DB7F0E2" w14:textId="77777777" w:rsidR="00E16E76" w:rsidRDefault="00E16E76">
      <w:pPr>
        <w:rPr>
          <w:rFonts w:ascii="Arial" w:hAnsi="Arial" w:cs="Arial"/>
          <w:sz w:val="20"/>
          <w:szCs w:val="20"/>
        </w:rPr>
      </w:pPr>
    </w:p>
    <w:p w14:paraId="5D0E4D4A" w14:textId="77777777" w:rsidR="00E16E76" w:rsidRDefault="00C72D16">
      <w:pPr>
        <w:rPr>
          <w:rFonts w:ascii="Arial" w:hAnsi="Arial" w:cs="Arial"/>
          <w:sz w:val="20"/>
          <w:szCs w:val="20"/>
        </w:rPr>
      </w:pPr>
      <w:r w:rsidRPr="00605365">
        <w:rPr>
          <w:rFonts w:ascii="Arial" w:hAnsi="Arial" w:cs="Arial"/>
          <w:sz w:val="20"/>
          <w:szCs w:val="20"/>
        </w:rPr>
        <w:t xml:space="preserve">Entsprechende Nachweise sind dem Auftraggeber mit der Angebotsabgabe vorzulegen. </w:t>
      </w:r>
    </w:p>
    <w:p w14:paraId="13FE1F54" w14:textId="77777777" w:rsidR="00E16E76" w:rsidRDefault="00E16E76">
      <w:pPr>
        <w:rPr>
          <w:rFonts w:ascii="Arial" w:hAnsi="Arial" w:cs="Arial"/>
          <w:sz w:val="20"/>
          <w:szCs w:val="20"/>
        </w:rPr>
      </w:pPr>
    </w:p>
    <w:p w14:paraId="3071C35A" w14:textId="08B7F351" w:rsidR="00FF277F" w:rsidRDefault="00C72D16">
      <w:pPr>
        <w:rPr>
          <w:rFonts w:ascii="Arial" w:hAnsi="Arial" w:cs="Arial"/>
          <w:sz w:val="20"/>
          <w:szCs w:val="20"/>
        </w:rPr>
      </w:pPr>
      <w:r w:rsidRPr="00605365">
        <w:rPr>
          <w:rFonts w:ascii="Arial" w:hAnsi="Arial" w:cs="Arial"/>
          <w:sz w:val="20"/>
          <w:szCs w:val="20"/>
        </w:rPr>
        <w:t>Bei der Vergabe der Leistungen werden nur Bieter berücksichtigt, die im Besitz eines gültigen Qualitätsmanag</w:t>
      </w:r>
      <w:r w:rsidR="00D91091">
        <w:rPr>
          <w:rFonts w:ascii="Arial" w:hAnsi="Arial" w:cs="Arial"/>
          <w:sz w:val="20"/>
          <w:szCs w:val="20"/>
        </w:rPr>
        <w:t>e</w:t>
      </w:r>
      <w:r w:rsidRPr="00605365">
        <w:rPr>
          <w:rFonts w:ascii="Arial" w:hAnsi="Arial" w:cs="Arial"/>
          <w:sz w:val="20"/>
          <w:szCs w:val="20"/>
        </w:rPr>
        <w:t>ment nach DIN EN ISO 9001sind. Das Zertifikat hierfür ist dem Auftraggeber mit der Angebotsabgabe vorzulegen.</w:t>
      </w:r>
    </w:p>
    <w:p w14:paraId="325B3C6D" w14:textId="77777777" w:rsidR="00605365" w:rsidRPr="00605365" w:rsidRDefault="00605365">
      <w:pPr>
        <w:rPr>
          <w:rFonts w:ascii="Arial" w:hAnsi="Arial" w:cs="Arial"/>
          <w:sz w:val="20"/>
          <w:szCs w:val="20"/>
        </w:rPr>
      </w:pPr>
    </w:p>
    <w:p w14:paraId="26006E2B" w14:textId="77777777" w:rsidR="00E16E76" w:rsidRDefault="00C72D16">
      <w:pPr>
        <w:rPr>
          <w:rFonts w:ascii="Arial" w:hAnsi="Arial" w:cs="Arial"/>
          <w:sz w:val="20"/>
          <w:szCs w:val="20"/>
        </w:rPr>
      </w:pPr>
      <w:r w:rsidRPr="00605365">
        <w:rPr>
          <w:rFonts w:ascii="Arial" w:hAnsi="Arial" w:cs="Arial"/>
          <w:sz w:val="20"/>
          <w:szCs w:val="20"/>
        </w:rPr>
        <w:t xml:space="preserve">Korrosionsschutz: Alle Stahlteile sind herzustellen aus dem Werkstoff Stahl S235 JR mit Si + P-Gehalten außerhalb des </w:t>
      </w:r>
      <w:proofErr w:type="spellStart"/>
      <w:r w:rsidRPr="00605365">
        <w:rPr>
          <w:rFonts w:ascii="Arial" w:hAnsi="Arial" w:cs="Arial"/>
          <w:sz w:val="20"/>
          <w:szCs w:val="20"/>
        </w:rPr>
        <w:t>Sandelinbereiches</w:t>
      </w:r>
      <w:proofErr w:type="spellEnd"/>
      <w:r w:rsidRPr="00605365">
        <w:rPr>
          <w:rFonts w:ascii="Arial" w:hAnsi="Arial" w:cs="Arial"/>
          <w:sz w:val="20"/>
          <w:szCs w:val="20"/>
        </w:rPr>
        <w:t xml:space="preserve"> (zu belegen mittels Werkszeugnissen) und im Tauchbad nach DIN EN ISO 1461 einer Feuerverzinkung zu unterziehen. </w:t>
      </w:r>
    </w:p>
    <w:p w14:paraId="0722A54D" w14:textId="77777777" w:rsidR="00E16E76" w:rsidRDefault="00E16E76">
      <w:pPr>
        <w:rPr>
          <w:rFonts w:ascii="Arial" w:hAnsi="Arial" w:cs="Arial"/>
          <w:sz w:val="20"/>
          <w:szCs w:val="20"/>
        </w:rPr>
      </w:pPr>
    </w:p>
    <w:p w14:paraId="1760224C" w14:textId="798F3CF6" w:rsidR="00FF277F" w:rsidRDefault="00C72D16">
      <w:pPr>
        <w:rPr>
          <w:rFonts w:ascii="Arial" w:hAnsi="Arial" w:cs="Arial"/>
          <w:sz w:val="20"/>
          <w:szCs w:val="20"/>
        </w:rPr>
      </w:pPr>
      <w:r w:rsidRPr="00605365">
        <w:rPr>
          <w:rFonts w:ascii="Arial" w:hAnsi="Arial" w:cs="Arial"/>
          <w:sz w:val="20"/>
          <w:szCs w:val="20"/>
        </w:rPr>
        <w:t>Im Zuge der Feuerverzinkung tragender Bauteile ist auf Anwendung der DAST-Richtlinie 022 zwingend zu achten.</w:t>
      </w:r>
    </w:p>
    <w:p w14:paraId="0866DBA2" w14:textId="5782A67B" w:rsidR="00D91091" w:rsidRDefault="00D91091">
      <w:pPr>
        <w:rPr>
          <w:rFonts w:ascii="Arial" w:hAnsi="Arial" w:cs="Arial"/>
          <w:sz w:val="20"/>
          <w:szCs w:val="20"/>
        </w:rPr>
      </w:pPr>
    </w:p>
    <w:p w14:paraId="5E1085D7" w14:textId="77777777" w:rsidR="00FF277F" w:rsidRPr="00605365" w:rsidRDefault="00C72D16">
      <w:pPr>
        <w:rPr>
          <w:rFonts w:ascii="Arial" w:hAnsi="Arial" w:cs="Arial"/>
          <w:sz w:val="20"/>
          <w:szCs w:val="20"/>
        </w:rPr>
      </w:pPr>
      <w:r w:rsidRPr="00605365">
        <w:rPr>
          <w:rFonts w:ascii="Arial" w:hAnsi="Arial" w:cs="Arial"/>
          <w:sz w:val="20"/>
          <w:szCs w:val="20"/>
        </w:rPr>
        <w:t>Feuerverzinkung ist im Hinblick auf Korrosionsschutz vielen anderen Verfahren gegenüber überlegen.</w:t>
      </w:r>
    </w:p>
    <w:p w14:paraId="0CC82414" w14:textId="77777777" w:rsidR="00E16E76" w:rsidRDefault="00E16E76">
      <w:pPr>
        <w:rPr>
          <w:rFonts w:ascii="Arial" w:hAnsi="Arial" w:cs="Arial"/>
          <w:sz w:val="20"/>
          <w:szCs w:val="20"/>
        </w:rPr>
      </w:pPr>
    </w:p>
    <w:p w14:paraId="3AEB66D7" w14:textId="2203F484" w:rsidR="00FF277F" w:rsidRDefault="00C72D16">
      <w:pPr>
        <w:rPr>
          <w:rFonts w:ascii="Arial" w:hAnsi="Arial" w:cs="Arial"/>
          <w:sz w:val="20"/>
          <w:szCs w:val="20"/>
        </w:rPr>
      </w:pPr>
      <w:r w:rsidRPr="00605365">
        <w:rPr>
          <w:rFonts w:ascii="Arial" w:hAnsi="Arial" w:cs="Arial"/>
          <w:sz w:val="20"/>
          <w:szCs w:val="20"/>
        </w:rPr>
        <w:t xml:space="preserve">Als </w:t>
      </w:r>
      <w:proofErr w:type="spellStart"/>
      <w:r w:rsidRPr="00605365">
        <w:rPr>
          <w:rFonts w:ascii="Arial" w:hAnsi="Arial" w:cs="Arial"/>
          <w:sz w:val="20"/>
          <w:szCs w:val="20"/>
        </w:rPr>
        <w:t>Inschichtung</w:t>
      </w:r>
      <w:proofErr w:type="spellEnd"/>
      <w:r w:rsidRPr="00605365">
        <w:rPr>
          <w:rFonts w:ascii="Arial" w:hAnsi="Arial" w:cs="Arial"/>
          <w:sz w:val="20"/>
          <w:szCs w:val="20"/>
        </w:rPr>
        <w:t xml:space="preserve"> bildet Zink mit dem Stahl eine feste Verbindung, die auch extremen mechanischen Belastungen standhält.</w:t>
      </w:r>
    </w:p>
    <w:p w14:paraId="6C491576" w14:textId="77777777" w:rsidR="00E16E76" w:rsidRDefault="00C72D16">
      <w:pPr>
        <w:rPr>
          <w:rFonts w:ascii="Arial" w:hAnsi="Arial" w:cs="Arial"/>
          <w:sz w:val="20"/>
          <w:szCs w:val="20"/>
        </w:rPr>
      </w:pPr>
      <w:r w:rsidRPr="00605365">
        <w:rPr>
          <w:rFonts w:ascii="Arial" w:hAnsi="Arial" w:cs="Arial"/>
          <w:sz w:val="20"/>
          <w:szCs w:val="20"/>
        </w:rPr>
        <w:t xml:space="preserve">Eine kapillare Wirkung und </w:t>
      </w:r>
      <w:proofErr w:type="spellStart"/>
      <w:r w:rsidRPr="00605365">
        <w:rPr>
          <w:rFonts w:ascii="Arial" w:hAnsi="Arial" w:cs="Arial"/>
          <w:sz w:val="20"/>
          <w:szCs w:val="20"/>
        </w:rPr>
        <w:t>Unterrostung</w:t>
      </w:r>
      <w:proofErr w:type="spellEnd"/>
      <w:r w:rsidRPr="00605365">
        <w:rPr>
          <w:rFonts w:ascii="Arial" w:hAnsi="Arial" w:cs="Arial"/>
          <w:sz w:val="20"/>
          <w:szCs w:val="20"/>
        </w:rPr>
        <w:t xml:space="preserve"> gibt es nicht. Die Verwendung </w:t>
      </w:r>
      <w:proofErr w:type="spellStart"/>
      <w:r w:rsidRPr="00605365">
        <w:rPr>
          <w:rFonts w:ascii="Arial" w:hAnsi="Arial" w:cs="Arial"/>
          <w:sz w:val="20"/>
          <w:szCs w:val="20"/>
        </w:rPr>
        <w:t>sendzimir</w:t>
      </w:r>
      <w:proofErr w:type="spellEnd"/>
      <w:r w:rsidRPr="00605365">
        <w:rPr>
          <w:rFonts w:ascii="Arial" w:hAnsi="Arial" w:cs="Arial"/>
          <w:sz w:val="20"/>
          <w:szCs w:val="20"/>
        </w:rPr>
        <w:t xml:space="preserve"> verzinkte Bleche mit einer Materialdicke &gt; 1,0 mm ist nicht zulässig. Etwaige Verkabelung installierter Energieverbraucher inkl. Anschluss an Versorgungsträger erfolgt bauseits. </w:t>
      </w:r>
    </w:p>
    <w:p w14:paraId="24124254" w14:textId="77777777" w:rsidR="00E16E76" w:rsidRDefault="00E16E76">
      <w:pPr>
        <w:rPr>
          <w:rFonts w:ascii="Arial" w:hAnsi="Arial" w:cs="Arial"/>
          <w:sz w:val="20"/>
          <w:szCs w:val="20"/>
        </w:rPr>
      </w:pPr>
    </w:p>
    <w:p w14:paraId="41A6BDA8" w14:textId="34C6BC4F" w:rsidR="00E16E76" w:rsidRDefault="00E16E76">
      <w:pPr>
        <w:rPr>
          <w:rFonts w:ascii="Arial" w:hAnsi="Arial" w:cs="Arial"/>
          <w:sz w:val="20"/>
          <w:szCs w:val="20"/>
        </w:rPr>
      </w:pPr>
      <w:r>
        <w:rPr>
          <w:rFonts w:ascii="Arial" w:hAnsi="Arial" w:cs="Arial"/>
          <w:sz w:val="20"/>
          <w:szCs w:val="20"/>
        </w:rPr>
        <w:t>2</w:t>
      </w:r>
    </w:p>
    <w:p w14:paraId="09B5EFD1" w14:textId="77777777" w:rsidR="00E16E76" w:rsidRDefault="00C72D16">
      <w:pPr>
        <w:rPr>
          <w:rFonts w:ascii="Arial" w:hAnsi="Arial" w:cs="Arial"/>
          <w:sz w:val="20"/>
          <w:szCs w:val="20"/>
        </w:rPr>
      </w:pPr>
      <w:r w:rsidRPr="00E16E76">
        <w:rPr>
          <w:rFonts w:ascii="Arial" w:hAnsi="Arial" w:cs="Arial"/>
          <w:b/>
          <w:bCs/>
          <w:sz w:val="20"/>
          <w:szCs w:val="20"/>
        </w:rPr>
        <w:t>Pulverbeschichtung</w:t>
      </w:r>
      <w:r w:rsidRPr="00605365">
        <w:rPr>
          <w:rFonts w:ascii="Arial" w:hAnsi="Arial" w:cs="Arial"/>
          <w:sz w:val="20"/>
          <w:szCs w:val="20"/>
        </w:rPr>
        <w:t xml:space="preserve"> im RAL Farbton nach Wahl des Auftraggebers </w:t>
      </w:r>
    </w:p>
    <w:p w14:paraId="46F84402" w14:textId="77777777" w:rsidR="00E16E76" w:rsidRDefault="00C72D16">
      <w:pPr>
        <w:rPr>
          <w:rFonts w:ascii="Arial" w:hAnsi="Arial" w:cs="Arial"/>
          <w:sz w:val="20"/>
          <w:szCs w:val="20"/>
        </w:rPr>
      </w:pPr>
      <w:r w:rsidRPr="00605365">
        <w:rPr>
          <w:rFonts w:ascii="Arial" w:hAnsi="Arial" w:cs="Arial"/>
          <w:sz w:val="20"/>
          <w:szCs w:val="20"/>
        </w:rPr>
        <w:t xml:space="preserve">Abschließend werden die Bauteile optional einer hochwertigen Pulverbeschichtung (Verfahrensweise nachfolgend beschrieben) unterzogen, die sowohl funktionale Aspekte zu erfüllen hat, wie z.B. das Verlängern der Korrosionsschutzdauer (Faktor ca. 2,5), als auch dekorative Ansprüche. </w:t>
      </w:r>
    </w:p>
    <w:p w14:paraId="246EFEAA" w14:textId="77777777" w:rsidR="00E16E76" w:rsidRDefault="00E16E76">
      <w:pPr>
        <w:rPr>
          <w:rFonts w:ascii="Arial" w:hAnsi="Arial" w:cs="Arial"/>
          <w:sz w:val="20"/>
          <w:szCs w:val="20"/>
        </w:rPr>
      </w:pPr>
    </w:p>
    <w:p w14:paraId="35278A1C" w14:textId="77777777" w:rsidR="00E16E76" w:rsidRDefault="00C72D16">
      <w:pPr>
        <w:rPr>
          <w:rFonts w:ascii="Arial" w:hAnsi="Arial" w:cs="Arial"/>
          <w:sz w:val="20"/>
          <w:szCs w:val="20"/>
        </w:rPr>
      </w:pPr>
      <w:r w:rsidRPr="00605365">
        <w:rPr>
          <w:rFonts w:ascii="Arial" w:hAnsi="Arial" w:cs="Arial"/>
          <w:sz w:val="20"/>
          <w:szCs w:val="20"/>
        </w:rPr>
        <w:t xml:space="preserve">Die feuerverzinkte Oberfläche dient dabei als Primer und als Hohlraum-, Ecken- und Kantenschutz. </w:t>
      </w:r>
    </w:p>
    <w:p w14:paraId="5BC5D152" w14:textId="77777777" w:rsidR="00E16E76" w:rsidRDefault="00E16E76">
      <w:pPr>
        <w:rPr>
          <w:rFonts w:ascii="Arial" w:hAnsi="Arial" w:cs="Arial"/>
          <w:sz w:val="20"/>
          <w:szCs w:val="20"/>
        </w:rPr>
      </w:pPr>
    </w:p>
    <w:p w14:paraId="73D528DC" w14:textId="48EA337B" w:rsidR="00FF277F" w:rsidRPr="00605365" w:rsidRDefault="00C72D16">
      <w:pPr>
        <w:rPr>
          <w:rFonts w:ascii="Arial" w:hAnsi="Arial" w:cs="Arial"/>
          <w:sz w:val="20"/>
          <w:szCs w:val="20"/>
        </w:rPr>
      </w:pPr>
      <w:r w:rsidRPr="00605365">
        <w:rPr>
          <w:rFonts w:ascii="Arial" w:hAnsi="Arial" w:cs="Arial"/>
          <w:sz w:val="20"/>
          <w:szCs w:val="20"/>
        </w:rPr>
        <w:t xml:space="preserve">Anforderung an die Beschichtung: Die aufzubringende Pulverbeschichtung muss in ihrer Spezifikation den Anforderungen der </w:t>
      </w:r>
      <w:proofErr w:type="spellStart"/>
      <w:r w:rsidRPr="00605365">
        <w:rPr>
          <w:rFonts w:ascii="Arial" w:hAnsi="Arial" w:cs="Arial"/>
          <w:sz w:val="20"/>
          <w:szCs w:val="20"/>
        </w:rPr>
        <w:t>Korrosivitätskategorie</w:t>
      </w:r>
      <w:proofErr w:type="spellEnd"/>
      <w:r w:rsidRPr="00605365">
        <w:rPr>
          <w:rFonts w:ascii="Arial" w:hAnsi="Arial" w:cs="Arial"/>
          <w:sz w:val="20"/>
          <w:szCs w:val="20"/>
        </w:rPr>
        <w:t xml:space="preserve"> C3 nach DIN EN 12944-2 entsprechen.</w:t>
      </w:r>
    </w:p>
    <w:p w14:paraId="538D6932" w14:textId="77777777" w:rsidR="00FF277F" w:rsidRDefault="00FF277F">
      <w:pPr>
        <w:rPr>
          <w:rFonts w:ascii="Arial" w:hAnsi="Arial" w:cs="Arial"/>
          <w:sz w:val="20"/>
          <w:szCs w:val="20"/>
        </w:rPr>
      </w:pPr>
    </w:p>
    <w:p w14:paraId="1F45FA5D" w14:textId="77777777" w:rsidR="00605365" w:rsidRDefault="00C72D16">
      <w:pPr>
        <w:rPr>
          <w:rFonts w:ascii="Arial" w:hAnsi="Arial" w:cs="Arial"/>
          <w:sz w:val="20"/>
          <w:szCs w:val="20"/>
        </w:rPr>
      </w:pPr>
      <w:r w:rsidRPr="00605365">
        <w:rPr>
          <w:rFonts w:ascii="Arial" w:hAnsi="Arial" w:cs="Arial"/>
          <w:sz w:val="20"/>
          <w:szCs w:val="20"/>
        </w:rPr>
        <w:t xml:space="preserve">Die Ausführung der Pulverbeschichtung erfolgt sinngemäß nach den Festlegungen der DIN EN 12944-7. </w:t>
      </w:r>
    </w:p>
    <w:p w14:paraId="2A280716" w14:textId="77777777" w:rsidR="00605365" w:rsidRDefault="00605365">
      <w:pPr>
        <w:rPr>
          <w:rFonts w:ascii="Arial" w:hAnsi="Arial" w:cs="Arial"/>
          <w:sz w:val="20"/>
          <w:szCs w:val="20"/>
        </w:rPr>
      </w:pPr>
    </w:p>
    <w:p w14:paraId="730984F1" w14:textId="5AA29481" w:rsidR="00FF277F" w:rsidRPr="00605365" w:rsidRDefault="00C72D16">
      <w:pPr>
        <w:rPr>
          <w:rFonts w:ascii="Arial" w:hAnsi="Arial" w:cs="Arial"/>
          <w:sz w:val="20"/>
          <w:szCs w:val="20"/>
        </w:rPr>
      </w:pPr>
      <w:r w:rsidRPr="00605365">
        <w:rPr>
          <w:rFonts w:ascii="Arial" w:hAnsi="Arial" w:cs="Arial"/>
          <w:sz w:val="20"/>
          <w:szCs w:val="20"/>
        </w:rPr>
        <w:t xml:space="preserve">Beschichtungsablauf: </w:t>
      </w:r>
      <w:r w:rsidRPr="00605365">
        <w:rPr>
          <w:rFonts w:ascii="Arial" w:hAnsi="Arial" w:cs="Arial"/>
          <w:sz w:val="20"/>
          <w:szCs w:val="20"/>
        </w:rPr>
        <w:tab/>
      </w:r>
    </w:p>
    <w:p w14:paraId="4F3E1353" w14:textId="77777777" w:rsidR="00FF277F" w:rsidRPr="00605365" w:rsidRDefault="00C72D16">
      <w:pPr>
        <w:rPr>
          <w:rFonts w:ascii="Arial" w:hAnsi="Arial" w:cs="Arial"/>
          <w:sz w:val="20"/>
          <w:szCs w:val="20"/>
        </w:rPr>
      </w:pPr>
      <w:r w:rsidRPr="00605365">
        <w:rPr>
          <w:rFonts w:ascii="Arial" w:hAnsi="Arial" w:cs="Arial"/>
          <w:sz w:val="20"/>
          <w:szCs w:val="20"/>
        </w:rPr>
        <w:t xml:space="preserve">• Feuerverzinkung nach DIN EN ISO 1461 </w:t>
      </w:r>
      <w:r w:rsidRPr="00605365">
        <w:rPr>
          <w:rFonts w:ascii="Arial" w:hAnsi="Arial" w:cs="Arial"/>
          <w:sz w:val="20"/>
          <w:szCs w:val="20"/>
        </w:rPr>
        <w:tab/>
      </w:r>
    </w:p>
    <w:p w14:paraId="1B784812" w14:textId="77777777" w:rsidR="00FF277F" w:rsidRPr="00605365" w:rsidRDefault="00C72D16">
      <w:pPr>
        <w:rPr>
          <w:rFonts w:ascii="Arial" w:hAnsi="Arial" w:cs="Arial"/>
          <w:sz w:val="20"/>
          <w:szCs w:val="20"/>
        </w:rPr>
      </w:pPr>
      <w:r w:rsidRPr="00605365">
        <w:rPr>
          <w:rFonts w:ascii="Arial" w:hAnsi="Arial" w:cs="Arial"/>
          <w:sz w:val="20"/>
          <w:szCs w:val="20"/>
        </w:rPr>
        <w:t xml:space="preserve">• Sollschichtdicke je nach Bauteil 60 - 80 </w:t>
      </w:r>
      <w:proofErr w:type="spellStart"/>
      <w:r w:rsidRPr="00605365">
        <w:rPr>
          <w:rFonts w:ascii="Arial" w:hAnsi="Arial" w:cs="Arial"/>
          <w:sz w:val="20"/>
          <w:szCs w:val="20"/>
        </w:rPr>
        <w:t>my</w:t>
      </w:r>
      <w:proofErr w:type="spellEnd"/>
      <w:r w:rsidRPr="00605365">
        <w:rPr>
          <w:rFonts w:ascii="Arial" w:hAnsi="Arial" w:cs="Arial"/>
          <w:sz w:val="20"/>
          <w:szCs w:val="20"/>
        </w:rPr>
        <w:t>.</w:t>
      </w:r>
    </w:p>
    <w:p w14:paraId="7071AA1C" w14:textId="77777777" w:rsidR="00FF277F" w:rsidRPr="00605365" w:rsidRDefault="00FF277F">
      <w:pPr>
        <w:rPr>
          <w:rFonts w:ascii="Arial" w:hAnsi="Arial" w:cs="Arial"/>
          <w:sz w:val="20"/>
          <w:szCs w:val="20"/>
        </w:rPr>
      </w:pPr>
    </w:p>
    <w:p w14:paraId="5397F0A0" w14:textId="77777777" w:rsidR="00FF277F" w:rsidRPr="00605365" w:rsidRDefault="00C72D16">
      <w:pPr>
        <w:rPr>
          <w:rFonts w:ascii="Arial" w:hAnsi="Arial" w:cs="Arial"/>
          <w:sz w:val="20"/>
          <w:szCs w:val="20"/>
        </w:rPr>
      </w:pPr>
      <w:r w:rsidRPr="00605365">
        <w:rPr>
          <w:rFonts w:ascii="Arial" w:hAnsi="Arial" w:cs="Arial"/>
          <w:sz w:val="20"/>
          <w:szCs w:val="20"/>
        </w:rPr>
        <w:t xml:space="preserve">Oberflächenvorbereitung durch nasschemische Vorbehandlung mit Zinkentsäuerung, Heißentfettung bei 60 - 70 ° C, Aufbringen einer </w:t>
      </w:r>
      <w:proofErr w:type="spellStart"/>
      <w:r w:rsidRPr="00605365">
        <w:rPr>
          <w:rFonts w:ascii="Arial" w:hAnsi="Arial" w:cs="Arial"/>
          <w:sz w:val="20"/>
          <w:szCs w:val="20"/>
        </w:rPr>
        <w:t>Phosphatierschicht</w:t>
      </w:r>
      <w:proofErr w:type="spellEnd"/>
      <w:r w:rsidRPr="00605365">
        <w:rPr>
          <w:rFonts w:ascii="Arial" w:hAnsi="Arial" w:cs="Arial"/>
          <w:sz w:val="20"/>
          <w:szCs w:val="20"/>
        </w:rPr>
        <w:t xml:space="preserve">, die dem nachfolgend applizierten Spezialprimer als Haftvermittler dient, Spülen, Nachspülen und Trocknen bei 150 - 180 ° C im Umluftdurchlauftrockner. </w:t>
      </w:r>
      <w:r w:rsidRPr="00605365">
        <w:rPr>
          <w:rFonts w:ascii="Arial" w:hAnsi="Arial" w:cs="Arial"/>
          <w:sz w:val="20"/>
          <w:szCs w:val="20"/>
        </w:rPr>
        <w:tab/>
      </w:r>
    </w:p>
    <w:p w14:paraId="06F71F18" w14:textId="77777777" w:rsidR="00FF277F" w:rsidRPr="00605365" w:rsidRDefault="00FF277F">
      <w:pPr>
        <w:rPr>
          <w:rFonts w:ascii="Arial" w:hAnsi="Arial" w:cs="Arial"/>
          <w:sz w:val="20"/>
          <w:szCs w:val="20"/>
        </w:rPr>
      </w:pPr>
    </w:p>
    <w:p w14:paraId="51707D96" w14:textId="77777777" w:rsidR="00FF277F" w:rsidRPr="00605365" w:rsidRDefault="00C72D16">
      <w:pPr>
        <w:rPr>
          <w:rFonts w:ascii="Arial" w:hAnsi="Arial" w:cs="Arial"/>
          <w:sz w:val="20"/>
          <w:szCs w:val="20"/>
        </w:rPr>
      </w:pPr>
      <w:r w:rsidRPr="00605365">
        <w:rPr>
          <w:rFonts w:ascii="Arial" w:hAnsi="Arial" w:cs="Arial"/>
          <w:sz w:val="20"/>
          <w:szCs w:val="20"/>
        </w:rPr>
        <w:t xml:space="preserve">• Isolieren mit einem Spezialprimer auf Wasserbasis und Einbrennen bei ca. 250 ° C. </w:t>
      </w:r>
      <w:r w:rsidRPr="00605365">
        <w:rPr>
          <w:rFonts w:ascii="Arial" w:hAnsi="Arial" w:cs="Arial"/>
          <w:sz w:val="20"/>
          <w:szCs w:val="20"/>
        </w:rPr>
        <w:tab/>
      </w:r>
    </w:p>
    <w:p w14:paraId="638EC13A" w14:textId="77777777" w:rsidR="00FF277F" w:rsidRPr="00605365" w:rsidRDefault="00C72D16">
      <w:pPr>
        <w:rPr>
          <w:rFonts w:ascii="Arial" w:hAnsi="Arial" w:cs="Arial"/>
          <w:sz w:val="20"/>
          <w:szCs w:val="20"/>
        </w:rPr>
      </w:pPr>
      <w:r w:rsidRPr="00605365">
        <w:rPr>
          <w:rFonts w:ascii="Arial" w:hAnsi="Arial" w:cs="Arial"/>
          <w:sz w:val="20"/>
          <w:szCs w:val="20"/>
        </w:rPr>
        <w:t xml:space="preserve">• Pulverbeschichtung auf die noch erwärmte, geprimerte Zinkoberfläche mit </w:t>
      </w:r>
      <w:proofErr w:type="spellStart"/>
      <w:r w:rsidRPr="00605365">
        <w:rPr>
          <w:rFonts w:ascii="Arial" w:hAnsi="Arial" w:cs="Arial"/>
          <w:sz w:val="20"/>
          <w:szCs w:val="20"/>
        </w:rPr>
        <w:t>uv</w:t>
      </w:r>
      <w:proofErr w:type="spellEnd"/>
      <w:r w:rsidRPr="00605365">
        <w:rPr>
          <w:rFonts w:ascii="Arial" w:hAnsi="Arial" w:cs="Arial"/>
          <w:sz w:val="20"/>
          <w:szCs w:val="20"/>
        </w:rPr>
        <w:t xml:space="preserve">-stabilisiertem Polyesterpulver und Einbrennen bei 240 ° C. </w:t>
      </w:r>
      <w:r w:rsidRPr="00605365">
        <w:rPr>
          <w:rFonts w:ascii="Arial" w:hAnsi="Arial" w:cs="Arial"/>
          <w:sz w:val="20"/>
          <w:szCs w:val="20"/>
        </w:rPr>
        <w:tab/>
      </w:r>
    </w:p>
    <w:p w14:paraId="346777ED" w14:textId="77777777" w:rsidR="00FF277F" w:rsidRPr="00605365" w:rsidRDefault="00C72D16">
      <w:pPr>
        <w:rPr>
          <w:rFonts w:ascii="Arial" w:hAnsi="Arial" w:cs="Arial"/>
          <w:sz w:val="20"/>
          <w:szCs w:val="20"/>
        </w:rPr>
      </w:pPr>
      <w:r w:rsidRPr="00605365">
        <w:rPr>
          <w:rFonts w:ascii="Arial" w:hAnsi="Arial" w:cs="Arial"/>
          <w:sz w:val="20"/>
          <w:szCs w:val="20"/>
        </w:rPr>
        <w:t xml:space="preserve">• Gesamtschichtdicke der farbgebenden Deckbeschichtung ca. 80 - 120 </w:t>
      </w:r>
      <w:proofErr w:type="spellStart"/>
      <w:r w:rsidRPr="00605365">
        <w:rPr>
          <w:rFonts w:ascii="Arial" w:hAnsi="Arial" w:cs="Arial"/>
          <w:sz w:val="20"/>
          <w:szCs w:val="20"/>
        </w:rPr>
        <w:t>my</w:t>
      </w:r>
      <w:proofErr w:type="spellEnd"/>
      <w:r w:rsidRPr="00605365">
        <w:rPr>
          <w:rFonts w:ascii="Arial" w:hAnsi="Arial" w:cs="Arial"/>
          <w:sz w:val="20"/>
          <w:szCs w:val="20"/>
        </w:rPr>
        <w:t xml:space="preserve">. </w:t>
      </w:r>
      <w:r w:rsidRPr="00605365">
        <w:rPr>
          <w:rFonts w:ascii="Arial" w:hAnsi="Arial" w:cs="Arial"/>
          <w:sz w:val="20"/>
          <w:szCs w:val="20"/>
        </w:rPr>
        <w:tab/>
      </w:r>
    </w:p>
    <w:p w14:paraId="0070A0E2" w14:textId="77777777" w:rsidR="00FF277F" w:rsidRPr="00605365" w:rsidRDefault="00C72D16">
      <w:pPr>
        <w:rPr>
          <w:rFonts w:ascii="Arial" w:hAnsi="Arial" w:cs="Arial"/>
          <w:sz w:val="20"/>
          <w:szCs w:val="20"/>
        </w:rPr>
      </w:pPr>
      <w:r w:rsidRPr="00605365">
        <w:rPr>
          <w:rFonts w:ascii="Arial" w:hAnsi="Arial" w:cs="Arial"/>
          <w:sz w:val="20"/>
          <w:szCs w:val="20"/>
        </w:rPr>
        <w:t xml:space="preserve">• Gesamtschichtdicke für Feuerverzinkung + Pulverbeschichtung zusammen je nach Bauteil ca. 140 - 200 </w:t>
      </w:r>
      <w:proofErr w:type="spellStart"/>
      <w:r w:rsidRPr="00605365">
        <w:rPr>
          <w:rFonts w:ascii="Arial" w:hAnsi="Arial" w:cs="Arial"/>
          <w:sz w:val="20"/>
          <w:szCs w:val="20"/>
        </w:rPr>
        <w:t>my</w:t>
      </w:r>
      <w:proofErr w:type="spellEnd"/>
    </w:p>
    <w:p w14:paraId="307D8277" w14:textId="77777777" w:rsidR="00605365" w:rsidRDefault="00605365">
      <w:pPr>
        <w:rPr>
          <w:rFonts w:ascii="Arial" w:hAnsi="Arial" w:cs="Arial"/>
          <w:sz w:val="20"/>
          <w:szCs w:val="20"/>
        </w:rPr>
      </w:pPr>
    </w:p>
    <w:p w14:paraId="2EACC3A1" w14:textId="77777777" w:rsidR="00E16E76" w:rsidRDefault="00C72D16">
      <w:pPr>
        <w:rPr>
          <w:rFonts w:ascii="Arial" w:hAnsi="Arial" w:cs="Arial"/>
          <w:sz w:val="20"/>
          <w:szCs w:val="20"/>
        </w:rPr>
      </w:pPr>
      <w:r w:rsidRPr="00605365">
        <w:rPr>
          <w:rFonts w:ascii="Arial" w:hAnsi="Arial" w:cs="Arial"/>
          <w:sz w:val="20"/>
          <w:szCs w:val="20"/>
        </w:rPr>
        <w:t xml:space="preserve">Geforderte Mindesteigenschaften der Pulverbeschichtung: Oberfläche: glatt (Richtlinien zur Begutachtung pulverbeschichteter Bauteile auf feuerverzinktem Untergrund sind zu beachten!) </w:t>
      </w:r>
    </w:p>
    <w:p w14:paraId="2112AE47" w14:textId="77777777" w:rsidR="00E16E76" w:rsidRDefault="00C72D16">
      <w:pPr>
        <w:rPr>
          <w:rFonts w:ascii="Arial" w:hAnsi="Arial" w:cs="Arial"/>
          <w:sz w:val="20"/>
          <w:szCs w:val="20"/>
        </w:rPr>
      </w:pPr>
      <w:r w:rsidRPr="00605365">
        <w:rPr>
          <w:rFonts w:ascii="Arial" w:hAnsi="Arial" w:cs="Arial"/>
          <w:sz w:val="20"/>
          <w:szCs w:val="20"/>
        </w:rPr>
        <w:t xml:space="preserve">Glanzgrad nach Gardner / DIN EN ISO 2813   85 % (+ 10 %) </w:t>
      </w:r>
    </w:p>
    <w:p w14:paraId="025F2AE8" w14:textId="77777777" w:rsidR="00E16E76" w:rsidRDefault="00C72D16">
      <w:pPr>
        <w:rPr>
          <w:rFonts w:ascii="Arial" w:hAnsi="Arial" w:cs="Arial"/>
          <w:sz w:val="20"/>
          <w:szCs w:val="20"/>
        </w:rPr>
      </w:pPr>
      <w:proofErr w:type="spellStart"/>
      <w:r w:rsidRPr="00605365">
        <w:rPr>
          <w:rFonts w:ascii="Arial" w:hAnsi="Arial" w:cs="Arial"/>
          <w:sz w:val="20"/>
          <w:szCs w:val="20"/>
        </w:rPr>
        <w:t>Lichtechtigkeit</w:t>
      </w:r>
      <w:proofErr w:type="spellEnd"/>
      <w:r w:rsidRPr="00605365">
        <w:rPr>
          <w:rFonts w:ascii="Arial" w:hAnsi="Arial" w:cs="Arial"/>
          <w:sz w:val="20"/>
          <w:szCs w:val="20"/>
        </w:rPr>
        <w:t xml:space="preserve"> / UV-Stabilität: mindestens Stufe 7 auf der 8-stufigen Wollskala </w:t>
      </w:r>
    </w:p>
    <w:p w14:paraId="7E55BBEB" w14:textId="77777777" w:rsidR="00E16E76" w:rsidRDefault="00C72D16">
      <w:pPr>
        <w:rPr>
          <w:rFonts w:ascii="Arial" w:hAnsi="Arial" w:cs="Arial"/>
          <w:sz w:val="20"/>
          <w:szCs w:val="20"/>
        </w:rPr>
      </w:pPr>
      <w:r w:rsidRPr="00605365">
        <w:rPr>
          <w:rFonts w:ascii="Arial" w:hAnsi="Arial" w:cs="Arial"/>
          <w:sz w:val="20"/>
          <w:szCs w:val="20"/>
        </w:rPr>
        <w:t xml:space="preserve">Gitterschnitttest nach DIN EN ISO 2409:   GT 0 </w:t>
      </w:r>
    </w:p>
    <w:p w14:paraId="26F8B2AA" w14:textId="77777777" w:rsidR="00E16E76" w:rsidRDefault="00C72D16">
      <w:pPr>
        <w:rPr>
          <w:rFonts w:ascii="Arial" w:hAnsi="Arial" w:cs="Arial"/>
          <w:sz w:val="20"/>
          <w:szCs w:val="20"/>
        </w:rPr>
      </w:pPr>
      <w:proofErr w:type="spellStart"/>
      <w:r w:rsidRPr="00605365">
        <w:rPr>
          <w:rFonts w:ascii="Arial" w:hAnsi="Arial" w:cs="Arial"/>
          <w:sz w:val="20"/>
          <w:szCs w:val="20"/>
        </w:rPr>
        <w:t>Schlagtiefung</w:t>
      </w:r>
      <w:proofErr w:type="spellEnd"/>
      <w:r w:rsidRPr="00605365">
        <w:rPr>
          <w:rFonts w:ascii="Arial" w:hAnsi="Arial" w:cs="Arial"/>
          <w:sz w:val="20"/>
          <w:szCs w:val="20"/>
        </w:rPr>
        <w:t xml:space="preserve"> nach DIN EN ISO 6272: &gt; 100 </w:t>
      </w:r>
      <w:proofErr w:type="spellStart"/>
      <w:r w:rsidRPr="00605365">
        <w:rPr>
          <w:rFonts w:ascii="Arial" w:hAnsi="Arial" w:cs="Arial"/>
          <w:sz w:val="20"/>
          <w:szCs w:val="20"/>
        </w:rPr>
        <w:t>inchpound</w:t>
      </w:r>
      <w:proofErr w:type="spellEnd"/>
      <w:r w:rsidRPr="00605365">
        <w:rPr>
          <w:rFonts w:ascii="Arial" w:hAnsi="Arial" w:cs="Arial"/>
          <w:sz w:val="20"/>
          <w:szCs w:val="20"/>
        </w:rPr>
        <w:t xml:space="preserve"> </w:t>
      </w:r>
    </w:p>
    <w:p w14:paraId="26DF787F" w14:textId="77777777" w:rsidR="00E16E76" w:rsidRDefault="00C72D16">
      <w:pPr>
        <w:rPr>
          <w:rFonts w:ascii="Arial" w:hAnsi="Arial" w:cs="Arial"/>
          <w:sz w:val="20"/>
          <w:szCs w:val="20"/>
        </w:rPr>
      </w:pPr>
      <w:r w:rsidRPr="00605365">
        <w:rPr>
          <w:rFonts w:ascii="Arial" w:hAnsi="Arial" w:cs="Arial"/>
          <w:sz w:val="20"/>
          <w:szCs w:val="20"/>
        </w:rPr>
        <w:t xml:space="preserve">Erichsen </w:t>
      </w:r>
      <w:proofErr w:type="spellStart"/>
      <w:r w:rsidRPr="00605365">
        <w:rPr>
          <w:rFonts w:ascii="Arial" w:hAnsi="Arial" w:cs="Arial"/>
          <w:sz w:val="20"/>
          <w:szCs w:val="20"/>
        </w:rPr>
        <w:t>Tiefung</w:t>
      </w:r>
      <w:proofErr w:type="spellEnd"/>
      <w:r w:rsidRPr="00605365">
        <w:rPr>
          <w:rFonts w:ascii="Arial" w:hAnsi="Arial" w:cs="Arial"/>
          <w:sz w:val="20"/>
          <w:szCs w:val="20"/>
        </w:rPr>
        <w:t xml:space="preserve"> nach DIN EN ISO 1520: &gt; 8 mm </w:t>
      </w:r>
    </w:p>
    <w:p w14:paraId="7BD8B326" w14:textId="2DEAE1A6" w:rsidR="00FF277F" w:rsidRPr="00605365" w:rsidRDefault="00C72D16">
      <w:pPr>
        <w:rPr>
          <w:rFonts w:ascii="Arial" w:hAnsi="Arial" w:cs="Arial"/>
          <w:sz w:val="20"/>
          <w:szCs w:val="20"/>
        </w:rPr>
      </w:pPr>
      <w:proofErr w:type="spellStart"/>
      <w:r w:rsidRPr="00605365">
        <w:rPr>
          <w:rFonts w:ascii="Arial" w:hAnsi="Arial" w:cs="Arial"/>
          <w:sz w:val="20"/>
          <w:szCs w:val="20"/>
        </w:rPr>
        <w:lastRenderedPageBreak/>
        <w:t>Korrosivitätskategorie</w:t>
      </w:r>
      <w:proofErr w:type="spellEnd"/>
      <w:r w:rsidRPr="00605365">
        <w:rPr>
          <w:rFonts w:ascii="Arial" w:hAnsi="Arial" w:cs="Arial"/>
          <w:sz w:val="20"/>
          <w:szCs w:val="20"/>
        </w:rPr>
        <w:t>:</w:t>
      </w:r>
      <w:r w:rsidR="00605365">
        <w:rPr>
          <w:rFonts w:ascii="Arial" w:hAnsi="Arial" w:cs="Arial"/>
          <w:sz w:val="20"/>
          <w:szCs w:val="20"/>
        </w:rPr>
        <w:t xml:space="preserve"> </w:t>
      </w:r>
      <w:r w:rsidRPr="00605365">
        <w:rPr>
          <w:rFonts w:ascii="Arial" w:hAnsi="Arial" w:cs="Arial"/>
          <w:sz w:val="20"/>
          <w:szCs w:val="20"/>
        </w:rPr>
        <w:t>C3</w:t>
      </w:r>
    </w:p>
    <w:p w14:paraId="164B9C5B" w14:textId="587C1AF9" w:rsidR="00D91091" w:rsidRPr="00605365" w:rsidRDefault="00D91091">
      <w:pPr>
        <w:rPr>
          <w:rFonts w:ascii="Arial" w:hAnsi="Arial" w:cs="Arial"/>
          <w:sz w:val="20"/>
          <w:szCs w:val="20"/>
        </w:rPr>
      </w:pPr>
    </w:p>
    <w:p w14:paraId="44E677A8" w14:textId="77777777" w:rsidR="00605365" w:rsidRDefault="00C72D16">
      <w:pPr>
        <w:rPr>
          <w:rFonts w:ascii="Arial" w:hAnsi="Arial" w:cs="Arial"/>
          <w:sz w:val="20"/>
          <w:szCs w:val="20"/>
        </w:rPr>
      </w:pPr>
      <w:r w:rsidRPr="00605365">
        <w:rPr>
          <w:rFonts w:ascii="Arial" w:hAnsi="Arial" w:cs="Arial"/>
          <w:sz w:val="20"/>
          <w:szCs w:val="20"/>
        </w:rPr>
        <w:t xml:space="preserve">Nachweise für Beschichtungsaufbau: </w:t>
      </w:r>
    </w:p>
    <w:p w14:paraId="6D132292" w14:textId="77777777" w:rsidR="00E16E76" w:rsidRDefault="00E16E76">
      <w:pPr>
        <w:rPr>
          <w:rFonts w:ascii="Arial" w:hAnsi="Arial" w:cs="Arial"/>
          <w:sz w:val="20"/>
          <w:szCs w:val="20"/>
        </w:rPr>
      </w:pPr>
    </w:p>
    <w:p w14:paraId="7B44F964" w14:textId="2C239B8C" w:rsidR="00FF277F" w:rsidRPr="00605365" w:rsidRDefault="00C72D16">
      <w:pPr>
        <w:rPr>
          <w:rFonts w:ascii="Arial" w:hAnsi="Arial" w:cs="Arial"/>
          <w:sz w:val="20"/>
          <w:szCs w:val="20"/>
        </w:rPr>
      </w:pPr>
      <w:r w:rsidRPr="00605365">
        <w:rPr>
          <w:rFonts w:ascii="Arial" w:hAnsi="Arial" w:cs="Arial"/>
          <w:sz w:val="20"/>
          <w:szCs w:val="20"/>
        </w:rPr>
        <w:t>Nachweise, Prüfprotokolle aus dem Produktionsprozess (Eigen-/Fremdüberwachung) - für die Einhaltung des geforderten Korrosionsschutzes und Beschichtungsaufbaus sind rechtzeitig vor der Montage der Fahrgastunterstände unaufgefordert dem AG über die Bauleitung vorzulegen!</w:t>
      </w:r>
    </w:p>
    <w:p w14:paraId="202073B5" w14:textId="77777777" w:rsidR="00FF277F" w:rsidRPr="00605365" w:rsidRDefault="00FF277F">
      <w:pPr>
        <w:rPr>
          <w:rFonts w:ascii="Arial" w:hAnsi="Arial" w:cs="Arial"/>
          <w:sz w:val="20"/>
          <w:szCs w:val="20"/>
        </w:rPr>
      </w:pPr>
    </w:p>
    <w:p w14:paraId="46A38722" w14:textId="77777777" w:rsidR="00E16E76" w:rsidRDefault="00C72D16">
      <w:pPr>
        <w:rPr>
          <w:rFonts w:ascii="Arial" w:hAnsi="Arial" w:cs="Arial"/>
          <w:sz w:val="20"/>
          <w:szCs w:val="20"/>
        </w:rPr>
      </w:pPr>
      <w:r w:rsidRPr="00605365">
        <w:rPr>
          <w:rFonts w:ascii="Arial" w:hAnsi="Arial" w:cs="Arial"/>
          <w:sz w:val="20"/>
          <w:szCs w:val="20"/>
        </w:rPr>
        <w:t xml:space="preserve">Nachprüfung der Einhaltung: Der AG behält sich die Nachprüfung der Einhaltung des geforderten Korrosionsschutzes bzw. der Pulverbeschichtung durch ein externes Materialprüfinstitut vor! </w:t>
      </w:r>
    </w:p>
    <w:p w14:paraId="030B4432" w14:textId="77777777" w:rsidR="00E16E76" w:rsidRDefault="00E16E76">
      <w:pPr>
        <w:rPr>
          <w:rFonts w:ascii="Arial" w:hAnsi="Arial" w:cs="Arial"/>
          <w:sz w:val="20"/>
          <w:szCs w:val="20"/>
        </w:rPr>
      </w:pPr>
    </w:p>
    <w:p w14:paraId="601B89C7" w14:textId="6739B94D" w:rsidR="00E16E76" w:rsidRDefault="00E16E76">
      <w:pPr>
        <w:rPr>
          <w:rFonts w:ascii="Arial" w:hAnsi="Arial" w:cs="Arial"/>
          <w:sz w:val="20"/>
          <w:szCs w:val="20"/>
        </w:rPr>
      </w:pPr>
      <w:r>
        <w:rPr>
          <w:rFonts w:ascii="Arial" w:hAnsi="Arial" w:cs="Arial"/>
          <w:sz w:val="20"/>
          <w:szCs w:val="20"/>
        </w:rPr>
        <w:t>3</w:t>
      </w:r>
    </w:p>
    <w:p w14:paraId="46E2A438" w14:textId="77777777" w:rsidR="00E16E76" w:rsidRDefault="00C72D16">
      <w:pPr>
        <w:rPr>
          <w:rFonts w:ascii="Arial" w:hAnsi="Arial" w:cs="Arial"/>
          <w:sz w:val="20"/>
          <w:szCs w:val="20"/>
        </w:rPr>
      </w:pPr>
      <w:r w:rsidRPr="00E16E76">
        <w:rPr>
          <w:rFonts w:ascii="Arial" w:hAnsi="Arial" w:cs="Arial"/>
          <w:b/>
          <w:bCs/>
          <w:sz w:val="20"/>
          <w:szCs w:val="20"/>
        </w:rPr>
        <w:t>Scheibengestaltung:</w:t>
      </w:r>
      <w:r w:rsidRPr="00605365">
        <w:rPr>
          <w:rFonts w:ascii="Arial" w:hAnsi="Arial" w:cs="Arial"/>
          <w:sz w:val="20"/>
          <w:szCs w:val="20"/>
        </w:rPr>
        <w:t xml:space="preserve"> </w:t>
      </w:r>
    </w:p>
    <w:p w14:paraId="2F36DD56" w14:textId="77777777" w:rsidR="00F2722E" w:rsidRDefault="00C72D16">
      <w:pPr>
        <w:rPr>
          <w:rFonts w:ascii="Arial" w:hAnsi="Arial" w:cs="Arial"/>
          <w:sz w:val="20"/>
          <w:szCs w:val="20"/>
        </w:rPr>
      </w:pPr>
      <w:r w:rsidRPr="00605365">
        <w:rPr>
          <w:rFonts w:ascii="Arial" w:hAnsi="Arial" w:cs="Arial"/>
          <w:sz w:val="20"/>
          <w:szCs w:val="20"/>
        </w:rPr>
        <w:t xml:space="preserve">In Abstimmung mit den Interessenvertretern der Blinden und Sehbehinderten, des Vogelschutzes und Vertretern des Landes Hessen als Bewilligungsstelle öffentlicher Gelder hat der RMV ein Design für die Scheiben von Fahrgastunterständen entworfen, das folgende Elemente enthält: </w:t>
      </w:r>
    </w:p>
    <w:p w14:paraId="39CE5B28" w14:textId="77777777" w:rsidR="00F2722E" w:rsidRDefault="00C72D16">
      <w:pPr>
        <w:rPr>
          <w:rFonts w:ascii="Arial" w:hAnsi="Arial" w:cs="Arial"/>
          <w:sz w:val="20"/>
          <w:szCs w:val="20"/>
        </w:rPr>
      </w:pPr>
      <w:r w:rsidRPr="00605365">
        <w:rPr>
          <w:rFonts w:ascii="Arial" w:hAnsi="Arial" w:cs="Arial"/>
          <w:sz w:val="20"/>
          <w:szCs w:val="20"/>
        </w:rPr>
        <w:t xml:space="preserve">orangefarbener Streifen (Pantone 811): dient der Kenntlichmachung der Wartehalle für Sehbehinderte. </w:t>
      </w:r>
    </w:p>
    <w:p w14:paraId="5F09CFBE" w14:textId="77777777" w:rsidR="00F2722E" w:rsidRDefault="00C72D16">
      <w:pPr>
        <w:rPr>
          <w:rFonts w:ascii="Arial" w:hAnsi="Arial" w:cs="Arial"/>
          <w:sz w:val="20"/>
          <w:szCs w:val="20"/>
        </w:rPr>
      </w:pPr>
      <w:r w:rsidRPr="00605365">
        <w:rPr>
          <w:rFonts w:ascii="Arial" w:hAnsi="Arial" w:cs="Arial"/>
          <w:sz w:val="20"/>
          <w:szCs w:val="20"/>
        </w:rPr>
        <w:t xml:space="preserve">Der Streifen (Unterkante) befindet sich ca. 130 cm über dem Boden und ist 10 cm hoch. Jeweils rechts von außen betrachtet trägt er ein Verkehrsmittelpiktogramm (Straßenbahn). </w:t>
      </w:r>
    </w:p>
    <w:p w14:paraId="23B92C18" w14:textId="3C8BECD7" w:rsidR="00605365" w:rsidRDefault="00C72D16">
      <w:pPr>
        <w:rPr>
          <w:rFonts w:ascii="Arial" w:hAnsi="Arial" w:cs="Arial"/>
          <w:sz w:val="20"/>
          <w:szCs w:val="20"/>
        </w:rPr>
      </w:pPr>
      <w:r w:rsidRPr="00605365">
        <w:rPr>
          <w:rFonts w:ascii="Arial" w:hAnsi="Arial" w:cs="Arial"/>
          <w:sz w:val="20"/>
          <w:szCs w:val="20"/>
        </w:rPr>
        <w:t xml:space="preserve">Der Hintergrund </w:t>
      </w:r>
      <w:proofErr w:type="gramStart"/>
      <w:r w:rsidRPr="00605365">
        <w:rPr>
          <w:rFonts w:ascii="Arial" w:hAnsi="Arial" w:cs="Arial"/>
          <w:sz w:val="20"/>
          <w:szCs w:val="20"/>
        </w:rPr>
        <w:t>des Piktogramme</w:t>
      </w:r>
      <w:proofErr w:type="gramEnd"/>
      <w:r w:rsidRPr="00605365">
        <w:rPr>
          <w:rFonts w:ascii="Arial" w:hAnsi="Arial" w:cs="Arial"/>
          <w:sz w:val="20"/>
          <w:szCs w:val="20"/>
        </w:rPr>
        <w:t xml:space="preserve"> bleibt transparent.  </w:t>
      </w:r>
    </w:p>
    <w:p w14:paraId="541B2453" w14:textId="77777777" w:rsidR="00605365" w:rsidRDefault="00605365">
      <w:pPr>
        <w:rPr>
          <w:rFonts w:ascii="Arial" w:hAnsi="Arial" w:cs="Arial"/>
          <w:sz w:val="20"/>
          <w:szCs w:val="20"/>
        </w:rPr>
      </w:pPr>
    </w:p>
    <w:p w14:paraId="18039C55" w14:textId="16738B7C" w:rsidR="00FF277F" w:rsidRDefault="00605365">
      <w:pPr>
        <w:rPr>
          <w:rFonts w:ascii="Arial" w:hAnsi="Arial" w:cs="Arial"/>
          <w:sz w:val="20"/>
          <w:szCs w:val="20"/>
        </w:rPr>
      </w:pPr>
      <w:r>
        <w:rPr>
          <w:rFonts w:ascii="Arial" w:hAnsi="Arial" w:cs="Arial"/>
          <w:sz w:val="20"/>
          <w:szCs w:val="20"/>
        </w:rPr>
        <w:t>w</w:t>
      </w:r>
      <w:r w:rsidR="00C72D16" w:rsidRPr="00605365">
        <w:rPr>
          <w:rFonts w:ascii="Arial" w:hAnsi="Arial" w:cs="Arial"/>
          <w:sz w:val="20"/>
          <w:szCs w:val="20"/>
        </w:rPr>
        <w:t>eißes Punktraster: gegen Vogelschlag.</w:t>
      </w:r>
    </w:p>
    <w:p w14:paraId="69BAD741" w14:textId="77777777" w:rsidR="00F2722E" w:rsidRPr="00605365" w:rsidRDefault="00F2722E">
      <w:pPr>
        <w:rPr>
          <w:rFonts w:ascii="Arial" w:hAnsi="Arial" w:cs="Arial"/>
          <w:sz w:val="20"/>
          <w:szCs w:val="20"/>
        </w:rPr>
      </w:pPr>
    </w:p>
    <w:p w14:paraId="76A51898" w14:textId="77777777" w:rsidR="00605365" w:rsidRDefault="00C72D16">
      <w:pPr>
        <w:rPr>
          <w:rFonts w:ascii="Arial" w:hAnsi="Arial" w:cs="Arial"/>
          <w:sz w:val="20"/>
          <w:szCs w:val="20"/>
        </w:rPr>
      </w:pPr>
      <w:r w:rsidRPr="00605365">
        <w:rPr>
          <w:rFonts w:ascii="Arial" w:hAnsi="Arial" w:cs="Arial"/>
          <w:sz w:val="20"/>
          <w:szCs w:val="20"/>
        </w:rPr>
        <w:t xml:space="preserve">Ausgehend vom orangefarbenen Streifen werden die Punkte - als gestalterisches Element - nach oben und unten größer. Der Abstand der Punkte zueinander soll nicht größer als 4 cm sein.                            </w:t>
      </w:r>
    </w:p>
    <w:p w14:paraId="35E1E7E1" w14:textId="77777777" w:rsidR="00605365" w:rsidRDefault="00605365">
      <w:pPr>
        <w:rPr>
          <w:rFonts w:ascii="Arial" w:hAnsi="Arial" w:cs="Arial"/>
          <w:sz w:val="20"/>
          <w:szCs w:val="20"/>
        </w:rPr>
      </w:pPr>
    </w:p>
    <w:p w14:paraId="239185A5" w14:textId="77777777" w:rsidR="00605365" w:rsidRDefault="00C72D16">
      <w:pPr>
        <w:rPr>
          <w:rFonts w:ascii="Arial" w:hAnsi="Arial" w:cs="Arial"/>
          <w:sz w:val="20"/>
          <w:szCs w:val="20"/>
        </w:rPr>
      </w:pPr>
      <w:r w:rsidRPr="00605365">
        <w:rPr>
          <w:rFonts w:ascii="Arial" w:hAnsi="Arial" w:cs="Arial"/>
          <w:sz w:val="20"/>
          <w:szCs w:val="20"/>
        </w:rPr>
        <w:t xml:space="preserve">blauer RMV-Balken (Pantone 2758): dient der Wiedererkennbarkeit.                                    </w:t>
      </w:r>
    </w:p>
    <w:p w14:paraId="20B159E0" w14:textId="77777777" w:rsidR="00605365" w:rsidRDefault="00605365">
      <w:pPr>
        <w:rPr>
          <w:rFonts w:ascii="Arial" w:hAnsi="Arial" w:cs="Arial"/>
          <w:sz w:val="20"/>
          <w:szCs w:val="20"/>
        </w:rPr>
      </w:pPr>
    </w:p>
    <w:p w14:paraId="2F860020" w14:textId="77777777" w:rsidR="00F2722E" w:rsidRDefault="00C72D16">
      <w:pPr>
        <w:rPr>
          <w:rFonts w:ascii="Arial" w:hAnsi="Arial" w:cs="Arial"/>
          <w:sz w:val="20"/>
          <w:szCs w:val="20"/>
        </w:rPr>
      </w:pPr>
      <w:r w:rsidRPr="00605365">
        <w:rPr>
          <w:rFonts w:ascii="Arial" w:hAnsi="Arial" w:cs="Arial"/>
          <w:sz w:val="20"/>
          <w:szCs w:val="20"/>
        </w:rPr>
        <w:t xml:space="preserve">Der RMV-Balken befindet sich ca. 3 cm unterhalb der Scheibenoberkante und ist ca. 7cm hoch.  </w:t>
      </w:r>
    </w:p>
    <w:p w14:paraId="75B0BF52" w14:textId="77777777" w:rsidR="00F2722E" w:rsidRDefault="00F2722E">
      <w:pPr>
        <w:rPr>
          <w:rFonts w:ascii="Arial" w:hAnsi="Arial" w:cs="Arial"/>
          <w:sz w:val="20"/>
          <w:szCs w:val="20"/>
        </w:rPr>
      </w:pPr>
    </w:p>
    <w:p w14:paraId="1A9F76FC" w14:textId="77777777" w:rsidR="00F2722E" w:rsidRDefault="00C72D16">
      <w:pPr>
        <w:rPr>
          <w:rFonts w:ascii="Arial" w:hAnsi="Arial" w:cs="Arial"/>
          <w:sz w:val="20"/>
          <w:szCs w:val="20"/>
        </w:rPr>
      </w:pPr>
      <w:r w:rsidRPr="00605365">
        <w:rPr>
          <w:rFonts w:ascii="Arial" w:hAnsi="Arial" w:cs="Arial"/>
          <w:sz w:val="20"/>
          <w:szCs w:val="20"/>
        </w:rPr>
        <w:t xml:space="preserve">Keramiksiebdruck für Rück-und Seitenwände: Die Rück- und Seitenwände sind aus ESG (Einscheibensicherheitsglas) nach DIN EN 12150-1 herzustellen und im Keramiksiebdruckverfahren gemäß der Beschreibung "Scheibengestaltung" von innen zu bedrucken. </w:t>
      </w:r>
    </w:p>
    <w:p w14:paraId="27EB1B7F" w14:textId="77777777" w:rsidR="00F2722E" w:rsidRDefault="00F2722E">
      <w:pPr>
        <w:rPr>
          <w:rFonts w:ascii="Arial" w:hAnsi="Arial" w:cs="Arial"/>
          <w:sz w:val="20"/>
          <w:szCs w:val="20"/>
        </w:rPr>
      </w:pPr>
    </w:p>
    <w:p w14:paraId="3E6F929E" w14:textId="77777777" w:rsidR="00F2722E" w:rsidRDefault="00C72D16">
      <w:pPr>
        <w:rPr>
          <w:rFonts w:ascii="Arial" w:hAnsi="Arial" w:cs="Arial"/>
          <w:sz w:val="20"/>
          <w:szCs w:val="20"/>
        </w:rPr>
      </w:pPr>
      <w:r w:rsidRPr="00605365">
        <w:rPr>
          <w:rFonts w:ascii="Arial" w:hAnsi="Arial" w:cs="Arial"/>
          <w:sz w:val="20"/>
          <w:szCs w:val="20"/>
        </w:rPr>
        <w:t xml:space="preserve">Hinweis für auszuschreibende Stelle: Andere Motive möglich </w:t>
      </w:r>
    </w:p>
    <w:p w14:paraId="33FCC2FD" w14:textId="77777777" w:rsidR="00F2722E" w:rsidRDefault="00F2722E">
      <w:pPr>
        <w:rPr>
          <w:rFonts w:ascii="Arial" w:hAnsi="Arial" w:cs="Arial"/>
          <w:sz w:val="20"/>
          <w:szCs w:val="20"/>
        </w:rPr>
      </w:pPr>
    </w:p>
    <w:p w14:paraId="3009E29F" w14:textId="0647C07D" w:rsidR="00F2722E" w:rsidRDefault="00F2722E">
      <w:pPr>
        <w:rPr>
          <w:rFonts w:ascii="Arial" w:hAnsi="Arial" w:cs="Arial"/>
          <w:sz w:val="20"/>
          <w:szCs w:val="20"/>
        </w:rPr>
      </w:pPr>
      <w:r>
        <w:rPr>
          <w:rFonts w:ascii="Arial" w:hAnsi="Arial" w:cs="Arial"/>
          <w:sz w:val="20"/>
          <w:szCs w:val="20"/>
        </w:rPr>
        <w:t>4</w:t>
      </w:r>
    </w:p>
    <w:p w14:paraId="47C42379" w14:textId="77777777" w:rsidR="00F2722E" w:rsidRDefault="00C72D16">
      <w:pPr>
        <w:rPr>
          <w:rFonts w:ascii="Arial" w:hAnsi="Arial" w:cs="Arial"/>
          <w:sz w:val="20"/>
          <w:szCs w:val="20"/>
        </w:rPr>
      </w:pPr>
      <w:proofErr w:type="gramStart"/>
      <w:r w:rsidRPr="00F2722E">
        <w:rPr>
          <w:rFonts w:ascii="Arial" w:hAnsi="Arial" w:cs="Arial"/>
          <w:b/>
          <w:bCs/>
          <w:sz w:val="20"/>
          <w:szCs w:val="20"/>
        </w:rPr>
        <w:t>Infovitrinen</w:t>
      </w:r>
      <w:r w:rsidRPr="00605365">
        <w:rPr>
          <w:rFonts w:ascii="Arial" w:hAnsi="Arial" w:cs="Arial"/>
          <w:sz w:val="20"/>
          <w:szCs w:val="20"/>
        </w:rPr>
        <w:t xml:space="preserve">  Größe</w:t>
      </w:r>
      <w:proofErr w:type="gramEnd"/>
      <w:r w:rsidRPr="00605365">
        <w:rPr>
          <w:rFonts w:ascii="Arial" w:hAnsi="Arial" w:cs="Arial"/>
          <w:sz w:val="20"/>
          <w:szCs w:val="20"/>
        </w:rPr>
        <w:t xml:space="preserve"> A0 quer, einseitig, beleuchtet, Größe: 1375x1120x100 mm im RAL-Farbton nach Wahl des Auftraggebers, inkl. Schriftzug mit Aufschrift nach Vorgabe des AG, incl. Befestigungsmittel und nach Angaben des AG zwischen den Stützen der Wartehalle montieren. </w:t>
      </w:r>
    </w:p>
    <w:p w14:paraId="51517B9E" w14:textId="77777777" w:rsidR="00F2722E" w:rsidRDefault="00F2722E">
      <w:pPr>
        <w:rPr>
          <w:rFonts w:ascii="Arial" w:hAnsi="Arial" w:cs="Arial"/>
          <w:sz w:val="20"/>
          <w:szCs w:val="20"/>
        </w:rPr>
      </w:pPr>
    </w:p>
    <w:p w14:paraId="2BF393E4" w14:textId="3A7D56C3" w:rsidR="00F2722E" w:rsidRDefault="00F2722E">
      <w:pPr>
        <w:rPr>
          <w:rFonts w:ascii="Arial" w:hAnsi="Arial" w:cs="Arial"/>
          <w:sz w:val="20"/>
          <w:szCs w:val="20"/>
        </w:rPr>
      </w:pPr>
      <w:r>
        <w:rPr>
          <w:rFonts w:ascii="Arial" w:hAnsi="Arial" w:cs="Arial"/>
          <w:sz w:val="20"/>
          <w:szCs w:val="20"/>
        </w:rPr>
        <w:t>5</w:t>
      </w:r>
    </w:p>
    <w:p w14:paraId="5D91177C" w14:textId="3E0048BF" w:rsidR="00FF277F" w:rsidRDefault="00C72D16">
      <w:pPr>
        <w:rPr>
          <w:rFonts w:ascii="Arial" w:hAnsi="Arial" w:cs="Arial"/>
          <w:sz w:val="20"/>
          <w:szCs w:val="20"/>
        </w:rPr>
      </w:pPr>
      <w:r w:rsidRPr="00F2722E">
        <w:rPr>
          <w:rFonts w:ascii="Arial" w:hAnsi="Arial" w:cs="Arial"/>
          <w:b/>
          <w:bCs/>
          <w:sz w:val="20"/>
          <w:szCs w:val="20"/>
        </w:rPr>
        <w:t>Wannenleuchte</w:t>
      </w:r>
      <w:r w:rsidRPr="00605365">
        <w:rPr>
          <w:rFonts w:ascii="Arial" w:hAnsi="Arial" w:cs="Arial"/>
          <w:sz w:val="20"/>
          <w:szCs w:val="20"/>
        </w:rPr>
        <w:t xml:space="preserve"> Schutzklasse I, IP 65, mit einem Gehäuse aus glasfaserverstärktem Polyester, gem. DIN 40011 sowie den VDE-Richtlinien, staubgeschützt und strahlwassergeschützt, die Außenwanne der Leuchte in gespritztem, glasklarem, unzerbrechlichem Polykarbonat.</w:t>
      </w:r>
    </w:p>
    <w:p w14:paraId="5F073851" w14:textId="77777777" w:rsidR="00605365" w:rsidRPr="00605365" w:rsidRDefault="00605365">
      <w:pPr>
        <w:rPr>
          <w:rFonts w:ascii="Arial" w:hAnsi="Arial" w:cs="Arial"/>
          <w:sz w:val="20"/>
          <w:szCs w:val="20"/>
        </w:rPr>
      </w:pPr>
    </w:p>
    <w:p w14:paraId="62CCF716" w14:textId="77777777" w:rsidR="00605365" w:rsidRDefault="00C72D16">
      <w:pPr>
        <w:rPr>
          <w:rFonts w:ascii="Arial" w:hAnsi="Arial" w:cs="Arial"/>
          <w:sz w:val="20"/>
          <w:szCs w:val="20"/>
        </w:rPr>
      </w:pPr>
      <w:r w:rsidRPr="00605365">
        <w:rPr>
          <w:rFonts w:ascii="Arial" w:hAnsi="Arial" w:cs="Arial"/>
          <w:sz w:val="20"/>
          <w:szCs w:val="20"/>
        </w:rPr>
        <w:t xml:space="preserve">Die Vorschaltgeräte und elektrischen Teile müssen berührungssicher abgedeckt sein.    </w:t>
      </w:r>
    </w:p>
    <w:p w14:paraId="02115861" w14:textId="757654DF" w:rsidR="00D91091" w:rsidRDefault="00D91091">
      <w:pPr>
        <w:rPr>
          <w:rFonts w:ascii="Arial" w:hAnsi="Arial" w:cs="Arial"/>
          <w:sz w:val="20"/>
          <w:szCs w:val="20"/>
        </w:rPr>
      </w:pPr>
    </w:p>
    <w:p w14:paraId="223EC924" w14:textId="44A03358" w:rsidR="00FF277F" w:rsidRDefault="00C72D16">
      <w:pPr>
        <w:rPr>
          <w:rFonts w:ascii="Arial" w:hAnsi="Arial" w:cs="Arial"/>
          <w:sz w:val="20"/>
          <w:szCs w:val="20"/>
        </w:rPr>
      </w:pPr>
      <w:r w:rsidRPr="00605365">
        <w:rPr>
          <w:rFonts w:ascii="Arial" w:hAnsi="Arial" w:cs="Arial"/>
          <w:sz w:val="20"/>
          <w:szCs w:val="20"/>
        </w:rPr>
        <w:t>Die Leuchte ist in einem verzinkten und im RAL-Farbton nach Wahl des Auftraggebers pulverbeschichteten Stahlblechgehäuse eingebaut.</w:t>
      </w:r>
    </w:p>
    <w:p w14:paraId="50DE88F1" w14:textId="77777777" w:rsidR="00605365" w:rsidRPr="00605365" w:rsidRDefault="00605365">
      <w:pPr>
        <w:rPr>
          <w:rFonts w:ascii="Arial" w:hAnsi="Arial" w:cs="Arial"/>
          <w:sz w:val="20"/>
          <w:szCs w:val="20"/>
        </w:rPr>
      </w:pPr>
    </w:p>
    <w:p w14:paraId="000CA3E3" w14:textId="77777777" w:rsidR="00605365" w:rsidRDefault="00C72D16">
      <w:pPr>
        <w:rPr>
          <w:rFonts w:ascii="Arial" w:hAnsi="Arial" w:cs="Arial"/>
          <w:sz w:val="20"/>
          <w:szCs w:val="20"/>
        </w:rPr>
      </w:pPr>
      <w:r w:rsidRPr="00605365">
        <w:rPr>
          <w:rFonts w:ascii="Arial" w:hAnsi="Arial" w:cs="Arial"/>
          <w:sz w:val="20"/>
          <w:szCs w:val="20"/>
        </w:rPr>
        <w:t xml:space="preserve">Die Anordnung ist zwischen den Kragträgern vorzusehen, inkl. Kabelleerrohre aus feuerverzinktem Stahl, pulverbeschichtet im RAL-Farbton nach Wahl des Auftraggebers. Die Kabel sind verdeckt innerhalb der Profile oder Kabelleerrohre zu führen. Verkabelung innerhalb der Überdachungskonstruktion inkl. Anschluss an das Stromnetz bauseits.                     </w:t>
      </w:r>
    </w:p>
    <w:p w14:paraId="63B37AF3" w14:textId="77777777" w:rsidR="00605365" w:rsidRDefault="00605365">
      <w:pPr>
        <w:rPr>
          <w:rFonts w:ascii="Arial" w:hAnsi="Arial" w:cs="Arial"/>
          <w:sz w:val="20"/>
          <w:szCs w:val="20"/>
        </w:rPr>
      </w:pPr>
    </w:p>
    <w:p w14:paraId="40470A23" w14:textId="005CC57F" w:rsidR="00D91091" w:rsidRDefault="00D91091">
      <w:pPr>
        <w:rPr>
          <w:rFonts w:ascii="Arial" w:hAnsi="Arial" w:cs="Arial"/>
          <w:sz w:val="20"/>
          <w:szCs w:val="20"/>
        </w:rPr>
      </w:pPr>
      <w:r>
        <w:rPr>
          <w:rFonts w:ascii="Arial" w:hAnsi="Arial" w:cs="Arial"/>
          <w:sz w:val="20"/>
          <w:szCs w:val="20"/>
        </w:rPr>
        <w:t>6</w:t>
      </w:r>
    </w:p>
    <w:p w14:paraId="1D507473" w14:textId="77777777" w:rsidR="00605365" w:rsidRDefault="00C72D16">
      <w:pPr>
        <w:rPr>
          <w:rFonts w:ascii="Arial" w:hAnsi="Arial" w:cs="Arial"/>
          <w:sz w:val="20"/>
          <w:szCs w:val="20"/>
        </w:rPr>
      </w:pPr>
      <w:r w:rsidRPr="00F2722E">
        <w:rPr>
          <w:rFonts w:ascii="Arial" w:hAnsi="Arial" w:cs="Arial"/>
          <w:b/>
          <w:bCs/>
          <w:sz w:val="20"/>
          <w:szCs w:val="20"/>
        </w:rPr>
        <w:t>Sitzbänke mit Rückenlehne</w:t>
      </w:r>
      <w:r w:rsidRPr="00605365">
        <w:rPr>
          <w:rFonts w:ascii="Arial" w:hAnsi="Arial" w:cs="Arial"/>
          <w:sz w:val="20"/>
          <w:szCs w:val="20"/>
        </w:rPr>
        <w:t xml:space="preserve"> passend zu System TRAMSTOP. </w:t>
      </w:r>
    </w:p>
    <w:p w14:paraId="5DE8E325" w14:textId="77777777" w:rsidR="00605365" w:rsidRDefault="00605365">
      <w:pPr>
        <w:rPr>
          <w:rFonts w:ascii="Arial" w:hAnsi="Arial" w:cs="Arial"/>
          <w:sz w:val="20"/>
          <w:szCs w:val="20"/>
        </w:rPr>
      </w:pPr>
    </w:p>
    <w:p w14:paraId="0A4085F6" w14:textId="685FDA4F" w:rsidR="00D91091" w:rsidRDefault="00D91091">
      <w:pPr>
        <w:rPr>
          <w:rFonts w:ascii="Arial" w:hAnsi="Arial" w:cs="Arial"/>
          <w:sz w:val="20"/>
          <w:szCs w:val="20"/>
        </w:rPr>
      </w:pPr>
      <w:r>
        <w:rPr>
          <w:rFonts w:ascii="Arial" w:hAnsi="Arial" w:cs="Arial"/>
          <w:sz w:val="20"/>
          <w:szCs w:val="20"/>
        </w:rPr>
        <w:t>7</w:t>
      </w:r>
    </w:p>
    <w:p w14:paraId="34B9C1E1" w14:textId="242C733A" w:rsidR="00605365" w:rsidRDefault="00C72D16">
      <w:pPr>
        <w:rPr>
          <w:rFonts w:ascii="Arial" w:hAnsi="Arial" w:cs="Arial"/>
          <w:sz w:val="20"/>
          <w:szCs w:val="20"/>
        </w:rPr>
      </w:pPr>
      <w:r w:rsidRPr="00F2722E">
        <w:rPr>
          <w:rFonts w:ascii="Arial" w:hAnsi="Arial" w:cs="Arial"/>
          <w:b/>
          <w:bCs/>
          <w:sz w:val="20"/>
          <w:szCs w:val="20"/>
        </w:rPr>
        <w:t>Fahrradparker BETA XXL:</w:t>
      </w:r>
      <w:r w:rsidRPr="00605365">
        <w:rPr>
          <w:rFonts w:ascii="Arial" w:hAnsi="Arial" w:cs="Arial"/>
          <w:sz w:val="20"/>
          <w:szCs w:val="20"/>
        </w:rPr>
        <w:t xml:space="preserve"> Siehe Seite 486 oder </w:t>
      </w:r>
      <w:hyperlink r:id="rId6" w:history="1">
        <w:r w:rsidR="00605365" w:rsidRPr="004F6D2D">
          <w:rPr>
            <w:rStyle w:val="Hyperlink"/>
            <w:rFonts w:ascii="Arial" w:hAnsi="Arial" w:cs="Arial"/>
            <w:sz w:val="20"/>
            <w:szCs w:val="20"/>
          </w:rPr>
          <w:t>www.orion-bausysteme.de</w:t>
        </w:r>
      </w:hyperlink>
      <w:r w:rsidRPr="00605365">
        <w:rPr>
          <w:rFonts w:ascii="Arial" w:hAnsi="Arial" w:cs="Arial"/>
          <w:sz w:val="20"/>
          <w:szCs w:val="20"/>
        </w:rPr>
        <w:t xml:space="preserve"> </w:t>
      </w:r>
    </w:p>
    <w:p w14:paraId="1DA6275B" w14:textId="77777777" w:rsidR="00D91091" w:rsidRDefault="00D91091">
      <w:pPr>
        <w:rPr>
          <w:rFonts w:ascii="Arial" w:hAnsi="Arial" w:cs="Arial"/>
          <w:sz w:val="20"/>
          <w:szCs w:val="20"/>
        </w:rPr>
      </w:pPr>
    </w:p>
    <w:p w14:paraId="2E6B130D" w14:textId="77777777" w:rsidR="000B0DCC" w:rsidRDefault="000B0DCC">
      <w:pPr>
        <w:rPr>
          <w:rFonts w:ascii="Arial" w:hAnsi="Arial" w:cs="Arial"/>
          <w:sz w:val="20"/>
          <w:szCs w:val="20"/>
        </w:rPr>
      </w:pPr>
    </w:p>
    <w:p w14:paraId="242A846C" w14:textId="7599F579" w:rsidR="00605365" w:rsidRDefault="00D91091">
      <w:pPr>
        <w:rPr>
          <w:rFonts w:ascii="Arial" w:hAnsi="Arial" w:cs="Arial"/>
          <w:sz w:val="20"/>
          <w:szCs w:val="20"/>
        </w:rPr>
      </w:pPr>
      <w:r>
        <w:rPr>
          <w:rFonts w:ascii="Arial" w:hAnsi="Arial" w:cs="Arial"/>
          <w:sz w:val="20"/>
          <w:szCs w:val="20"/>
        </w:rPr>
        <w:lastRenderedPageBreak/>
        <w:t>8</w:t>
      </w:r>
    </w:p>
    <w:p w14:paraId="037DB07E" w14:textId="77777777" w:rsidR="00605365" w:rsidRDefault="00C72D16">
      <w:pPr>
        <w:rPr>
          <w:rFonts w:ascii="Arial" w:hAnsi="Arial" w:cs="Arial"/>
          <w:sz w:val="20"/>
          <w:szCs w:val="20"/>
        </w:rPr>
      </w:pPr>
      <w:r w:rsidRPr="00F2722E">
        <w:rPr>
          <w:rFonts w:ascii="Arial" w:hAnsi="Arial" w:cs="Arial"/>
          <w:b/>
          <w:bCs/>
          <w:sz w:val="20"/>
          <w:szCs w:val="20"/>
        </w:rPr>
        <w:t>Prüffähiger statischer Nachweis</w:t>
      </w:r>
      <w:r w:rsidRPr="00605365">
        <w:rPr>
          <w:rFonts w:ascii="Arial" w:hAnsi="Arial" w:cs="Arial"/>
          <w:sz w:val="20"/>
          <w:szCs w:val="20"/>
        </w:rPr>
        <w:t xml:space="preserve"> für oben beschriebene Systemüberdachung. Zur Erbringung des statischen Nachweises sind der Berechnung des Standsicherheitsnachweises Werkszeugnisse nach EN 10204/2.2 über die Qualität des Stahles beizufügen. </w:t>
      </w:r>
    </w:p>
    <w:p w14:paraId="7BE87577" w14:textId="77777777" w:rsidR="00605365" w:rsidRDefault="00605365">
      <w:pPr>
        <w:rPr>
          <w:rFonts w:ascii="Arial" w:hAnsi="Arial" w:cs="Arial"/>
          <w:sz w:val="20"/>
          <w:szCs w:val="20"/>
        </w:rPr>
      </w:pPr>
    </w:p>
    <w:p w14:paraId="5DB71C6E" w14:textId="07E8754B" w:rsidR="00FF277F" w:rsidRPr="00605365" w:rsidRDefault="00C72D16">
      <w:pPr>
        <w:rPr>
          <w:rFonts w:ascii="Arial" w:hAnsi="Arial" w:cs="Arial"/>
          <w:sz w:val="20"/>
          <w:szCs w:val="20"/>
        </w:rPr>
      </w:pPr>
      <w:r w:rsidRPr="00605365">
        <w:rPr>
          <w:rFonts w:ascii="Arial" w:hAnsi="Arial" w:cs="Arial"/>
          <w:sz w:val="20"/>
          <w:szCs w:val="20"/>
        </w:rPr>
        <w:t>Fabrikat der Systemüberdachung incl. Zubehör wie in Pos.1-8 beschrieben: ORION Bausysteme / ORION Stadtmöblierung.</w:t>
      </w:r>
    </w:p>
    <w:sectPr w:rsidR="00FF277F" w:rsidRPr="0060536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C39D" w14:textId="77777777" w:rsidR="008A25FB" w:rsidRDefault="008A25FB">
      <w:r>
        <w:separator/>
      </w:r>
    </w:p>
  </w:endnote>
  <w:endnote w:type="continuationSeparator" w:id="0">
    <w:p w14:paraId="3AC0EF1E" w14:textId="77777777" w:rsidR="008A25FB" w:rsidRDefault="008A2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ZapfDingbatsITC">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4B53B" w14:textId="77777777" w:rsidR="008A25FB" w:rsidRDefault="008A25FB">
      <w:r>
        <w:rPr>
          <w:color w:val="000000"/>
        </w:rPr>
        <w:separator/>
      </w:r>
    </w:p>
  </w:footnote>
  <w:footnote w:type="continuationSeparator" w:id="0">
    <w:p w14:paraId="15D6D0F5" w14:textId="77777777" w:rsidR="008A25FB" w:rsidRDefault="008A25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FF277F"/>
    <w:rsid w:val="000B0DCC"/>
    <w:rsid w:val="00605365"/>
    <w:rsid w:val="008A25FB"/>
    <w:rsid w:val="00A52CDD"/>
    <w:rsid w:val="00C72D16"/>
    <w:rsid w:val="00D91091"/>
    <w:rsid w:val="00E16E76"/>
    <w:rsid w:val="00F2722E"/>
    <w:rsid w:val="00FF27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12F9"/>
  <w15:docId w15:val="{8E083C75-28F6-41EA-9E83-16C86916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Absatz-Standardschriftart"/>
    <w:uiPriority w:val="99"/>
    <w:unhideWhenUsed/>
    <w:rsid w:val="00605365"/>
    <w:rPr>
      <w:color w:val="0563C1" w:themeColor="hyperlink"/>
      <w:u w:val="single"/>
    </w:rPr>
  </w:style>
  <w:style w:type="character" w:customStyle="1" w:styleId="NichtaufgelsteErwhnung1">
    <w:name w:val="Nicht aufgelöste Erwähnung1"/>
    <w:basedOn w:val="Absatz-Standardschriftart"/>
    <w:uiPriority w:val="99"/>
    <w:semiHidden/>
    <w:unhideWhenUsed/>
    <w:rsid w:val="00605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rion-bausysteme.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1473</Words>
  <Characters>9283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7</cp:revision>
  <dcterms:created xsi:type="dcterms:W3CDTF">2021-02-10T19:23:00Z</dcterms:created>
  <dcterms:modified xsi:type="dcterms:W3CDTF">2021-03-23T13:21:00Z</dcterms:modified>
</cp:coreProperties>
</file>